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25D21" w14:textId="14B5A981" w:rsidR="00885611" w:rsidRDefault="00885611" w:rsidP="00885611">
      <w:pPr>
        <w:jc w:val="both"/>
        <w:rPr>
          <w:lang w:eastAsia="en-AU"/>
        </w:rPr>
      </w:pPr>
    </w:p>
    <w:tbl>
      <w:tblPr>
        <w:tblStyle w:val="TableGrid3"/>
        <w:tblW w:w="10201" w:type="dxa"/>
        <w:tblLook w:val="04A0" w:firstRow="1" w:lastRow="0" w:firstColumn="1" w:lastColumn="0" w:noHBand="0" w:noVBand="1"/>
      </w:tblPr>
      <w:tblGrid>
        <w:gridCol w:w="4802"/>
        <w:gridCol w:w="5399"/>
      </w:tblGrid>
      <w:tr w:rsidR="00885611" w:rsidRPr="00B12619" w14:paraId="47C21F7A" w14:textId="77777777" w:rsidTr="00DB42D9">
        <w:trPr>
          <w:trHeight w:val="397"/>
        </w:trPr>
        <w:tc>
          <w:tcPr>
            <w:tcW w:w="10201" w:type="dxa"/>
            <w:gridSpan w:val="2"/>
            <w:shd w:val="clear" w:color="auto" w:fill="128298"/>
          </w:tcPr>
          <w:p w14:paraId="32F7D718" w14:textId="77777777" w:rsidR="00885611" w:rsidRPr="000A3ABC" w:rsidRDefault="00885611" w:rsidP="00DB42D9">
            <w:pPr>
              <w:tabs>
                <w:tab w:val="center" w:pos="4513"/>
                <w:tab w:val="center" w:pos="4819"/>
                <w:tab w:val="right" w:pos="9026"/>
              </w:tabs>
              <w:rPr>
                <w:rFonts w:cs="Arial"/>
                <w:color w:val="FFFFFF" w:themeColor="background1"/>
                <w:lang w:val="en-US"/>
              </w:rPr>
            </w:pPr>
            <w:r w:rsidRPr="000A3ABC">
              <w:rPr>
                <w:rFonts w:cs="Arial"/>
                <w:b/>
                <w:color w:val="FFFFFF" w:themeColor="background1"/>
                <w:lang w:val="en-US"/>
              </w:rPr>
              <w:t>FORM 2C: ENROLMENT ELIGIBILITY CLAIM NOMINATION BY GROUP OF OWNERS/OCCUPIERS</w:t>
            </w:r>
          </w:p>
          <w:p w14:paraId="69038996" w14:textId="77777777" w:rsidR="00885611" w:rsidRPr="000A3ABC" w:rsidRDefault="00885611" w:rsidP="00DB42D9">
            <w:pPr>
              <w:jc w:val="both"/>
              <w:rPr>
                <w:rFonts w:cs="Arial"/>
                <w:i/>
                <w:iCs/>
                <w:sz w:val="18"/>
                <w:szCs w:val="18"/>
              </w:rPr>
            </w:pPr>
            <w:r w:rsidRPr="000A3ABC">
              <w:rPr>
                <w:rFonts w:cs="Arial"/>
                <w:i/>
                <w:iCs/>
                <w:color w:val="FFFFFF" w:themeColor="background1"/>
                <w:sz w:val="18"/>
                <w:szCs w:val="18"/>
              </w:rPr>
              <w:t>Regulation 11 of the Local Government (Elections) Regulations 1997</w:t>
            </w:r>
          </w:p>
        </w:tc>
      </w:tr>
      <w:tr w:rsidR="00885611" w:rsidRPr="00B12619" w14:paraId="4142721F" w14:textId="77777777" w:rsidTr="00DB42D9">
        <w:trPr>
          <w:trHeight w:val="397"/>
        </w:trPr>
        <w:tc>
          <w:tcPr>
            <w:tcW w:w="10201" w:type="dxa"/>
            <w:gridSpan w:val="2"/>
            <w:shd w:val="clear" w:color="auto" w:fill="auto"/>
          </w:tcPr>
          <w:p w14:paraId="7D3E58F1" w14:textId="77777777" w:rsidR="00885611" w:rsidRPr="00974F29" w:rsidRDefault="00885611" w:rsidP="00DB42D9">
            <w:pPr>
              <w:jc w:val="both"/>
              <w:rPr>
                <w:rFonts w:cs="Arial"/>
                <w:sz w:val="20"/>
                <w:szCs w:val="20"/>
              </w:rPr>
            </w:pPr>
            <w:r w:rsidRPr="00974F29">
              <w:rPr>
                <w:rFonts w:cs="Arial"/>
                <w:iCs/>
                <w:sz w:val="20"/>
                <w:szCs w:val="20"/>
                <w:lang w:val="en-US"/>
              </w:rPr>
              <w:t xml:space="preserve">Under section 4.32(2) of the </w:t>
            </w:r>
            <w:r w:rsidRPr="00974F29">
              <w:rPr>
                <w:rFonts w:cs="Arial"/>
                <w:i/>
                <w:sz w:val="20"/>
                <w:szCs w:val="20"/>
                <w:lang w:val="en-US"/>
              </w:rPr>
              <w:t>Local Government Act 1995</w:t>
            </w:r>
            <w:r w:rsidRPr="00974F29">
              <w:rPr>
                <w:rFonts w:cs="Arial"/>
                <w:iCs/>
                <w:sz w:val="20"/>
                <w:szCs w:val="20"/>
                <w:lang w:val="en-US"/>
              </w:rPr>
              <w:t xml:space="preserve"> (the Act)</w:t>
            </w:r>
            <w:r w:rsidRPr="00974F29">
              <w:rPr>
                <w:rFonts w:cs="Arial"/>
                <w:i/>
                <w:sz w:val="20"/>
                <w:szCs w:val="20"/>
                <w:lang w:val="en-US"/>
              </w:rPr>
              <w:t xml:space="preserve">, </w:t>
            </w:r>
            <w:r w:rsidRPr="00974F29">
              <w:rPr>
                <w:rFonts w:cs="Arial"/>
                <w:iCs/>
                <w:sz w:val="20"/>
                <w:szCs w:val="20"/>
                <w:lang w:val="en-US"/>
              </w:rPr>
              <w:t xml:space="preserve">you may nominate up to 2 persons to vote for your group of owners/occupiers using this form at any time. </w:t>
            </w:r>
            <w:r w:rsidRPr="00974F29">
              <w:rPr>
                <w:rFonts w:cs="Arial"/>
                <w:sz w:val="20"/>
                <w:szCs w:val="20"/>
              </w:rPr>
              <w:t>However, if you want to be on the roll for a particular election, you must give your claim form to the local government more than 57 days before the election date.</w:t>
            </w:r>
          </w:p>
          <w:p w14:paraId="5BE71CA5" w14:textId="77777777" w:rsidR="00885611" w:rsidRDefault="00885611" w:rsidP="00DB42D9">
            <w:pPr>
              <w:jc w:val="both"/>
              <w:rPr>
                <w:rFonts w:cs="Arial"/>
                <w:sz w:val="20"/>
                <w:szCs w:val="20"/>
              </w:rPr>
            </w:pPr>
          </w:p>
          <w:p w14:paraId="4C42D2F6" w14:textId="77777777" w:rsidR="00885611" w:rsidRPr="00974F29" w:rsidRDefault="00885611" w:rsidP="00DB42D9">
            <w:pPr>
              <w:jc w:val="both"/>
              <w:rPr>
                <w:rFonts w:cs="Arial"/>
                <w:sz w:val="20"/>
                <w:szCs w:val="20"/>
              </w:rPr>
            </w:pPr>
            <w:r w:rsidRPr="00974F29">
              <w:rPr>
                <w:rFonts w:cs="Arial"/>
                <w:sz w:val="20"/>
                <w:szCs w:val="20"/>
              </w:rPr>
              <w:t>You should fill in this form if you</w:t>
            </w:r>
            <w:r>
              <w:rPr>
                <w:rFonts w:cs="Arial"/>
                <w:sz w:val="20"/>
                <w:szCs w:val="20"/>
              </w:rPr>
              <w:t xml:space="preserve"> want your nominees to vote at local government elections for that district and you</w:t>
            </w:r>
            <w:r w:rsidRPr="00974F29">
              <w:rPr>
                <w:rFonts w:cs="Arial"/>
                <w:sz w:val="20"/>
                <w:szCs w:val="20"/>
              </w:rPr>
              <w:t>:</w:t>
            </w:r>
          </w:p>
          <w:p w14:paraId="3AA40C39" w14:textId="77777777" w:rsidR="00885611" w:rsidRPr="00974F29" w:rsidRDefault="00885611" w:rsidP="00885611">
            <w:pPr>
              <w:numPr>
                <w:ilvl w:val="0"/>
                <w:numId w:val="10"/>
              </w:numPr>
              <w:ind w:left="357" w:hanging="357"/>
              <w:contextualSpacing/>
              <w:jc w:val="both"/>
              <w:rPr>
                <w:rFonts w:cs="Arial"/>
                <w:sz w:val="20"/>
                <w:szCs w:val="20"/>
              </w:rPr>
            </w:pPr>
            <w:r w:rsidRPr="00974F29">
              <w:rPr>
                <w:rFonts w:cs="Arial"/>
                <w:sz w:val="20"/>
                <w:szCs w:val="20"/>
              </w:rPr>
              <w:t xml:space="preserve">own or occupy rateable property in a district or ward as a group of 3 or more people; and </w:t>
            </w:r>
          </w:p>
          <w:p w14:paraId="4275ACEA" w14:textId="77777777" w:rsidR="00885611" w:rsidRPr="00974F29" w:rsidRDefault="00885611" w:rsidP="00885611">
            <w:pPr>
              <w:numPr>
                <w:ilvl w:val="0"/>
                <w:numId w:val="10"/>
              </w:numPr>
              <w:ind w:left="357" w:hanging="357"/>
              <w:contextualSpacing/>
              <w:jc w:val="both"/>
              <w:rPr>
                <w:rFonts w:cs="Arial"/>
                <w:sz w:val="20"/>
                <w:szCs w:val="20"/>
              </w:rPr>
            </w:pPr>
            <w:r w:rsidRPr="00974F29">
              <w:rPr>
                <w:rFonts w:cs="Arial"/>
                <w:sz w:val="20"/>
                <w:szCs w:val="20"/>
              </w:rPr>
              <w:t>the nominees are not on the residents roll in that district or ward</w:t>
            </w:r>
            <w:r>
              <w:rPr>
                <w:rFonts w:cs="Arial"/>
                <w:sz w:val="20"/>
                <w:szCs w:val="20"/>
              </w:rPr>
              <w:t>.</w:t>
            </w:r>
            <w:r w:rsidRPr="00974F29">
              <w:rPr>
                <w:rFonts w:cs="Arial"/>
                <w:sz w:val="20"/>
                <w:szCs w:val="20"/>
              </w:rPr>
              <w:t xml:space="preserve"> </w:t>
            </w:r>
          </w:p>
          <w:p w14:paraId="37776E6A" w14:textId="77777777" w:rsidR="00885611" w:rsidRPr="00974F29" w:rsidRDefault="00885611" w:rsidP="00DB42D9">
            <w:pPr>
              <w:jc w:val="both"/>
              <w:rPr>
                <w:rFonts w:cs="Arial"/>
                <w:sz w:val="20"/>
                <w:szCs w:val="20"/>
              </w:rPr>
            </w:pPr>
          </w:p>
          <w:p w14:paraId="7BD3B770" w14:textId="77777777" w:rsidR="00885611" w:rsidRDefault="00885611" w:rsidP="00DB42D9">
            <w:pPr>
              <w:rPr>
                <w:rFonts w:cs="Arial"/>
                <w:sz w:val="20"/>
                <w:szCs w:val="20"/>
              </w:rPr>
            </w:pPr>
            <w:r w:rsidRPr="004E7A08">
              <w:rPr>
                <w:rFonts w:cs="Arial"/>
                <w:sz w:val="20"/>
                <w:szCs w:val="20"/>
              </w:rPr>
              <w:t>To qualify as an occupier, you must:</w:t>
            </w:r>
          </w:p>
          <w:p w14:paraId="04314937" w14:textId="77777777" w:rsidR="00885611" w:rsidRPr="00C71D64" w:rsidRDefault="00885611" w:rsidP="00885611">
            <w:pPr>
              <w:pStyle w:val="ListParagraph"/>
              <w:numPr>
                <w:ilvl w:val="0"/>
                <w:numId w:val="2"/>
              </w:numPr>
              <w:rPr>
                <w:rFonts w:cs="Arial"/>
                <w:sz w:val="20"/>
                <w:szCs w:val="20"/>
              </w:rPr>
            </w:pPr>
            <w:r w:rsidRPr="00C71D64">
              <w:rPr>
                <w:rFonts w:cs="Arial"/>
                <w:sz w:val="20"/>
                <w:szCs w:val="20"/>
              </w:rPr>
              <w:t xml:space="preserve">have a right, under a lease, tenancy agreement or other legal instrument, to be in continuous occupation of a rateable property in the local government district for at least the last 12 months. </w:t>
            </w:r>
          </w:p>
          <w:p w14:paraId="71D26A77" w14:textId="77777777" w:rsidR="00885611" w:rsidRPr="004E7A08" w:rsidRDefault="00885611" w:rsidP="00885611">
            <w:pPr>
              <w:numPr>
                <w:ilvl w:val="0"/>
                <w:numId w:val="2"/>
              </w:numPr>
              <w:contextualSpacing/>
              <w:rPr>
                <w:rFonts w:cs="Arial"/>
                <w:sz w:val="20"/>
                <w:szCs w:val="20"/>
              </w:rPr>
            </w:pPr>
            <w:r w:rsidRPr="004E7A08">
              <w:rPr>
                <w:rFonts w:cs="Arial"/>
                <w:sz w:val="20"/>
                <w:szCs w:val="20"/>
              </w:rPr>
              <w:t xml:space="preserve">have a right, under a lease, tenancy agreement or other legal instrument, to be in continuous occupation of the property for at least the next 3 months. </w:t>
            </w:r>
          </w:p>
          <w:p w14:paraId="304B4CDF" w14:textId="77777777" w:rsidR="00885611" w:rsidRDefault="00885611" w:rsidP="00DB42D9">
            <w:pPr>
              <w:jc w:val="both"/>
              <w:rPr>
                <w:rFonts w:cs="Arial"/>
                <w:sz w:val="20"/>
                <w:szCs w:val="20"/>
              </w:rPr>
            </w:pPr>
          </w:p>
          <w:p w14:paraId="53D0C161" w14:textId="77777777" w:rsidR="00885611" w:rsidRPr="004E7A08" w:rsidRDefault="00885611" w:rsidP="00DB42D9">
            <w:pPr>
              <w:jc w:val="both"/>
              <w:rPr>
                <w:rFonts w:cs="Arial"/>
                <w:sz w:val="20"/>
                <w:szCs w:val="20"/>
              </w:rPr>
            </w:pPr>
            <w:r>
              <w:rPr>
                <w:rFonts w:cs="Arial"/>
                <w:sz w:val="20"/>
                <w:szCs w:val="20"/>
              </w:rPr>
              <w:t>The</w:t>
            </w:r>
            <w:r w:rsidRPr="004E7A08">
              <w:rPr>
                <w:rFonts w:cs="Arial"/>
                <w:sz w:val="20"/>
                <w:szCs w:val="20"/>
              </w:rPr>
              <w:t xml:space="preserve"> occupied property must </w:t>
            </w:r>
            <w:r>
              <w:rPr>
                <w:rFonts w:cs="Arial"/>
                <w:sz w:val="20"/>
                <w:szCs w:val="20"/>
              </w:rPr>
              <w:t xml:space="preserve">also comply with minimum standards set in </w:t>
            </w:r>
            <w:r w:rsidRPr="004E7A08">
              <w:rPr>
                <w:rFonts w:cs="Arial"/>
                <w:sz w:val="20"/>
                <w:szCs w:val="20"/>
              </w:rPr>
              <w:t>the</w:t>
            </w:r>
            <w:r>
              <w:rPr>
                <w:rFonts w:cs="Arial"/>
                <w:sz w:val="20"/>
                <w:szCs w:val="20"/>
              </w:rPr>
              <w:t xml:space="preserve"> Act</w:t>
            </w:r>
            <w:r w:rsidRPr="004E7A08">
              <w:rPr>
                <w:rFonts w:cs="Arial"/>
                <w:sz w:val="20"/>
                <w:szCs w:val="20"/>
              </w:rPr>
              <w:t xml:space="preserve"> and </w:t>
            </w:r>
            <w:r w:rsidRPr="004E7A08">
              <w:rPr>
                <w:rFonts w:cs="Arial"/>
                <w:i/>
                <w:iCs/>
                <w:sz w:val="20"/>
                <w:szCs w:val="20"/>
              </w:rPr>
              <w:t>Local Government (Elections) Regulations 1997</w:t>
            </w:r>
            <w:r w:rsidRPr="004E7A08">
              <w:rPr>
                <w:rFonts w:cs="Arial"/>
                <w:sz w:val="20"/>
                <w:szCs w:val="20"/>
              </w:rPr>
              <w:t>.</w:t>
            </w:r>
            <w:r>
              <w:rPr>
                <w:rFonts w:cs="Arial"/>
                <w:sz w:val="20"/>
                <w:szCs w:val="20"/>
              </w:rPr>
              <w:t xml:space="preserve"> </w:t>
            </w:r>
            <w:r w:rsidRPr="004E7A08">
              <w:rPr>
                <w:rFonts w:cs="Arial"/>
                <w:sz w:val="20"/>
                <w:szCs w:val="20"/>
              </w:rPr>
              <w:t>If you are an occupier and your enrolment eligibility claim is accepted, it will expire in accordance with section 4.33 of the Act (usually 6 months after the second ordinary election after your claim was accepted) or when your lease expires. If you wish to continue to qualify as an elector after that, you will need to make another enrolment eligibility claim and nomination.</w:t>
            </w:r>
          </w:p>
          <w:p w14:paraId="0A979330" w14:textId="77777777" w:rsidR="00885611" w:rsidRPr="004E7A08" w:rsidRDefault="00885611" w:rsidP="00DB42D9">
            <w:pPr>
              <w:jc w:val="both"/>
              <w:rPr>
                <w:rFonts w:cs="Arial"/>
                <w:sz w:val="20"/>
                <w:szCs w:val="20"/>
              </w:rPr>
            </w:pPr>
          </w:p>
          <w:p w14:paraId="73F64FF5" w14:textId="77777777" w:rsidR="00885611" w:rsidRPr="00974F29" w:rsidRDefault="00885611" w:rsidP="00DB42D9">
            <w:pPr>
              <w:jc w:val="both"/>
              <w:rPr>
                <w:rFonts w:cs="Arial"/>
                <w:sz w:val="20"/>
                <w:szCs w:val="20"/>
              </w:rPr>
            </w:pPr>
            <w:r w:rsidRPr="00974F29">
              <w:rPr>
                <w:rFonts w:cs="Arial"/>
                <w:sz w:val="20"/>
                <w:szCs w:val="20"/>
              </w:rPr>
              <w:t>Attach this form where you are claiming enrolment eligibility for a group of owners or occupiers alongside either Form 2</w:t>
            </w:r>
            <w:r>
              <w:rPr>
                <w:rFonts w:cs="Arial"/>
                <w:sz w:val="20"/>
                <w:szCs w:val="20"/>
              </w:rPr>
              <w:t>A</w:t>
            </w:r>
            <w:r w:rsidRPr="00974F29">
              <w:rPr>
                <w:rFonts w:cs="Arial"/>
                <w:sz w:val="20"/>
                <w:szCs w:val="20"/>
              </w:rPr>
              <w:t xml:space="preserve"> or Form 2</w:t>
            </w:r>
            <w:r>
              <w:rPr>
                <w:rFonts w:cs="Arial"/>
                <w:sz w:val="20"/>
                <w:szCs w:val="20"/>
              </w:rPr>
              <w:t>B</w:t>
            </w:r>
            <w:r w:rsidRPr="00974F29">
              <w:rPr>
                <w:rFonts w:cs="Arial"/>
                <w:sz w:val="20"/>
                <w:szCs w:val="20"/>
              </w:rPr>
              <w:t>.</w:t>
            </w:r>
          </w:p>
          <w:p w14:paraId="4B665AB2" w14:textId="77777777" w:rsidR="00885611" w:rsidRPr="00974F29" w:rsidRDefault="00885611" w:rsidP="00DB42D9">
            <w:pPr>
              <w:jc w:val="both"/>
              <w:rPr>
                <w:rFonts w:cs="Arial"/>
                <w:sz w:val="20"/>
                <w:szCs w:val="20"/>
              </w:rPr>
            </w:pPr>
          </w:p>
          <w:p w14:paraId="30B23FB3" w14:textId="77777777" w:rsidR="00885611" w:rsidRPr="00F30627" w:rsidRDefault="00885611" w:rsidP="00DB42D9">
            <w:pPr>
              <w:jc w:val="both"/>
              <w:rPr>
                <w:rFonts w:cs="Arial"/>
                <w:sz w:val="20"/>
                <w:szCs w:val="20"/>
              </w:rPr>
            </w:pPr>
            <w:r w:rsidRPr="00974F29">
              <w:rPr>
                <w:rFonts w:cs="Arial"/>
                <w:sz w:val="20"/>
                <w:szCs w:val="20"/>
              </w:rPr>
              <w:t>When you have completed this form, email it to your local government with the relevant enrolment form for the elector. You may also send it by post or other electronic means so long as it is capable of being printed in its entirety, including any signature. If you send it electronically, you should</w:t>
            </w:r>
            <w:r>
              <w:rPr>
                <w:rFonts w:cs="Arial"/>
                <w:sz w:val="20"/>
                <w:szCs w:val="20"/>
              </w:rPr>
              <w:t xml:space="preserve"> request confirmation of receipt</w:t>
            </w:r>
            <w:r w:rsidRPr="00974F29">
              <w:rPr>
                <w:rFonts w:cs="Arial"/>
                <w:sz w:val="20"/>
                <w:szCs w:val="20"/>
              </w:rPr>
              <w:t>.</w:t>
            </w:r>
          </w:p>
        </w:tc>
      </w:tr>
      <w:tr w:rsidR="00885611" w:rsidRPr="00B12619" w14:paraId="60BE3195" w14:textId="77777777" w:rsidTr="00DB42D9">
        <w:trPr>
          <w:trHeight w:val="70"/>
        </w:trPr>
        <w:tc>
          <w:tcPr>
            <w:tcW w:w="10201" w:type="dxa"/>
            <w:gridSpan w:val="2"/>
            <w:shd w:val="clear" w:color="auto" w:fill="auto"/>
          </w:tcPr>
          <w:p w14:paraId="2D20DCAA" w14:textId="77777777" w:rsidR="00885611" w:rsidRPr="000A3ABC" w:rsidRDefault="00885611" w:rsidP="00DB42D9">
            <w:pPr>
              <w:jc w:val="both"/>
              <w:rPr>
                <w:rFonts w:cs="Arial"/>
                <w:b/>
                <w:bCs/>
                <w:i/>
                <w:iCs/>
              </w:rPr>
            </w:pPr>
            <w:r w:rsidRPr="000A3ABC">
              <w:rPr>
                <w:rFonts w:cs="Arial"/>
                <w:i/>
                <w:iCs/>
                <w:sz w:val="18"/>
                <w:szCs w:val="18"/>
              </w:rPr>
              <w:t>Questions marked with an asterisk (</w:t>
            </w:r>
            <w:r w:rsidRPr="000A3ABC">
              <w:rPr>
                <w:rFonts w:cs="Arial"/>
                <w:i/>
                <w:iCs/>
                <w:color w:val="FF0000"/>
                <w:sz w:val="18"/>
                <w:szCs w:val="18"/>
              </w:rPr>
              <w:t>*</w:t>
            </w:r>
            <w:r w:rsidRPr="000A3ABC">
              <w:rPr>
                <w:rFonts w:cs="Arial"/>
                <w:i/>
                <w:iCs/>
                <w:sz w:val="18"/>
                <w:szCs w:val="18"/>
              </w:rPr>
              <w:t>) are mandatory, if applicable.</w:t>
            </w:r>
          </w:p>
        </w:tc>
      </w:tr>
      <w:tr w:rsidR="00885611" w:rsidRPr="00B12619" w14:paraId="22E01773" w14:textId="77777777" w:rsidTr="00DB42D9">
        <w:trPr>
          <w:trHeight w:val="397"/>
        </w:trPr>
        <w:tc>
          <w:tcPr>
            <w:tcW w:w="10201" w:type="dxa"/>
            <w:gridSpan w:val="2"/>
            <w:shd w:val="clear" w:color="auto" w:fill="128298"/>
            <w:vAlign w:val="center"/>
          </w:tcPr>
          <w:p w14:paraId="7B811A6F" w14:textId="77777777" w:rsidR="00885611" w:rsidRPr="000A3ABC" w:rsidRDefault="00885611" w:rsidP="00DB42D9">
            <w:pPr>
              <w:jc w:val="both"/>
              <w:rPr>
                <w:rFonts w:cs="Arial"/>
                <w:b/>
                <w:bCs/>
                <w:color w:val="FFFFFF" w:themeColor="background1"/>
              </w:rPr>
            </w:pPr>
            <w:r w:rsidRPr="000A3ABC">
              <w:rPr>
                <w:rFonts w:cs="Arial"/>
                <w:b/>
                <w:bCs/>
                <w:color w:val="FFFFFF" w:themeColor="background1"/>
              </w:rPr>
              <w:t>Group of owners / occupiers to complete:</w:t>
            </w:r>
          </w:p>
        </w:tc>
      </w:tr>
      <w:tr w:rsidR="00885611" w:rsidRPr="00B12619" w14:paraId="310925ED" w14:textId="77777777" w:rsidTr="00DB42D9">
        <w:trPr>
          <w:trHeight w:val="397"/>
        </w:trPr>
        <w:tc>
          <w:tcPr>
            <w:tcW w:w="4802" w:type="dxa"/>
            <w:vAlign w:val="center"/>
          </w:tcPr>
          <w:p w14:paraId="09F06BD3" w14:textId="77777777" w:rsidR="00885611" w:rsidRPr="00B12619" w:rsidRDefault="00885611" w:rsidP="00DB42D9">
            <w:pPr>
              <w:jc w:val="both"/>
              <w:rPr>
                <w:rFonts w:cs="Arial"/>
              </w:rPr>
            </w:pPr>
            <w:r>
              <w:rPr>
                <w:rFonts w:cs="Arial"/>
              </w:rPr>
              <w:t>Full name of o</w:t>
            </w:r>
            <w:r w:rsidRPr="00B12619">
              <w:rPr>
                <w:rFonts w:cs="Arial"/>
              </w:rPr>
              <w:t xml:space="preserve">wner / occupier </w:t>
            </w:r>
            <w:proofErr w:type="gramStart"/>
            <w:r w:rsidRPr="00B12619">
              <w:rPr>
                <w:rFonts w:cs="Arial"/>
              </w:rPr>
              <w:t>1:</w:t>
            </w:r>
            <w:r w:rsidRPr="00B12619">
              <w:rPr>
                <w:rFonts w:cs="Arial"/>
                <w:color w:val="FF0000"/>
              </w:rPr>
              <w:t>*</w:t>
            </w:r>
            <w:proofErr w:type="gramEnd"/>
          </w:p>
        </w:tc>
        <w:tc>
          <w:tcPr>
            <w:tcW w:w="5399" w:type="dxa"/>
            <w:vAlign w:val="center"/>
          </w:tcPr>
          <w:p w14:paraId="67653758" w14:textId="77777777" w:rsidR="00885611" w:rsidRPr="00B12619" w:rsidRDefault="00885611" w:rsidP="00DB42D9">
            <w:pPr>
              <w:jc w:val="both"/>
              <w:rPr>
                <w:rFonts w:cs="Arial"/>
              </w:rPr>
            </w:pPr>
          </w:p>
        </w:tc>
      </w:tr>
      <w:tr w:rsidR="00885611" w:rsidRPr="00B12619" w14:paraId="337B8544" w14:textId="77777777" w:rsidTr="00DB42D9">
        <w:trPr>
          <w:trHeight w:val="397"/>
        </w:trPr>
        <w:tc>
          <w:tcPr>
            <w:tcW w:w="4802" w:type="dxa"/>
            <w:vAlign w:val="center"/>
          </w:tcPr>
          <w:p w14:paraId="4700D1B5" w14:textId="77777777" w:rsidR="00885611" w:rsidRPr="00B12619" w:rsidRDefault="00885611" w:rsidP="00DB42D9">
            <w:pPr>
              <w:jc w:val="both"/>
              <w:rPr>
                <w:rFonts w:cs="Arial"/>
              </w:rPr>
            </w:pPr>
            <w:r>
              <w:rPr>
                <w:rFonts w:cs="Arial"/>
              </w:rPr>
              <w:t>Full name of o</w:t>
            </w:r>
            <w:r w:rsidRPr="00B12619">
              <w:rPr>
                <w:rFonts w:cs="Arial"/>
              </w:rPr>
              <w:t xml:space="preserve">wner / occupier </w:t>
            </w:r>
            <w:proofErr w:type="gramStart"/>
            <w:r w:rsidRPr="00B12619">
              <w:rPr>
                <w:rFonts w:cs="Arial"/>
              </w:rPr>
              <w:t>2:</w:t>
            </w:r>
            <w:r w:rsidRPr="00B12619">
              <w:rPr>
                <w:rFonts w:cs="Arial"/>
                <w:color w:val="FF0000"/>
              </w:rPr>
              <w:t>*</w:t>
            </w:r>
            <w:proofErr w:type="gramEnd"/>
          </w:p>
        </w:tc>
        <w:tc>
          <w:tcPr>
            <w:tcW w:w="5399" w:type="dxa"/>
            <w:vAlign w:val="center"/>
          </w:tcPr>
          <w:p w14:paraId="0579FA14" w14:textId="77777777" w:rsidR="00885611" w:rsidRPr="00B12619" w:rsidRDefault="00885611" w:rsidP="00DB42D9">
            <w:pPr>
              <w:jc w:val="both"/>
              <w:rPr>
                <w:rFonts w:cs="Arial"/>
              </w:rPr>
            </w:pPr>
          </w:p>
        </w:tc>
      </w:tr>
      <w:tr w:rsidR="00885611" w:rsidRPr="00B12619" w14:paraId="3EFB74BB" w14:textId="77777777" w:rsidTr="00DB42D9">
        <w:trPr>
          <w:trHeight w:val="397"/>
        </w:trPr>
        <w:tc>
          <w:tcPr>
            <w:tcW w:w="4802" w:type="dxa"/>
            <w:vAlign w:val="center"/>
          </w:tcPr>
          <w:p w14:paraId="24B45DCB" w14:textId="77777777" w:rsidR="00885611" w:rsidRPr="00B12619" w:rsidRDefault="00885611" w:rsidP="00DB42D9">
            <w:pPr>
              <w:jc w:val="both"/>
              <w:rPr>
                <w:rFonts w:cs="Arial"/>
              </w:rPr>
            </w:pPr>
            <w:r>
              <w:rPr>
                <w:rFonts w:cs="Arial"/>
              </w:rPr>
              <w:t>Full name of o</w:t>
            </w:r>
            <w:r w:rsidRPr="00B12619">
              <w:rPr>
                <w:rFonts w:cs="Arial"/>
              </w:rPr>
              <w:t xml:space="preserve">wner / occupier </w:t>
            </w:r>
            <w:proofErr w:type="gramStart"/>
            <w:r w:rsidRPr="00B12619">
              <w:rPr>
                <w:rFonts w:cs="Arial"/>
              </w:rPr>
              <w:t>3:</w:t>
            </w:r>
            <w:r w:rsidRPr="00B12619">
              <w:rPr>
                <w:rFonts w:cs="Arial"/>
                <w:color w:val="FF0000"/>
              </w:rPr>
              <w:t>*</w:t>
            </w:r>
            <w:proofErr w:type="gramEnd"/>
          </w:p>
        </w:tc>
        <w:tc>
          <w:tcPr>
            <w:tcW w:w="5399" w:type="dxa"/>
            <w:vAlign w:val="center"/>
          </w:tcPr>
          <w:p w14:paraId="367EF14A" w14:textId="77777777" w:rsidR="00885611" w:rsidRPr="00B12619" w:rsidRDefault="00885611" w:rsidP="00DB42D9">
            <w:pPr>
              <w:jc w:val="both"/>
              <w:rPr>
                <w:rFonts w:cs="Arial"/>
              </w:rPr>
            </w:pPr>
          </w:p>
        </w:tc>
      </w:tr>
      <w:tr w:rsidR="00885611" w:rsidRPr="00B12619" w14:paraId="4B049FE2" w14:textId="77777777" w:rsidTr="00DB42D9">
        <w:trPr>
          <w:trHeight w:val="397"/>
        </w:trPr>
        <w:tc>
          <w:tcPr>
            <w:tcW w:w="4802" w:type="dxa"/>
            <w:vAlign w:val="center"/>
          </w:tcPr>
          <w:p w14:paraId="4FBA0366" w14:textId="77777777" w:rsidR="00885611" w:rsidRPr="00B12619" w:rsidRDefault="00885611" w:rsidP="00DB42D9">
            <w:pPr>
              <w:jc w:val="both"/>
              <w:rPr>
                <w:rFonts w:cs="Arial"/>
              </w:rPr>
            </w:pPr>
            <w:r>
              <w:rPr>
                <w:rFonts w:cs="Arial"/>
              </w:rPr>
              <w:t>Full name of o</w:t>
            </w:r>
            <w:r w:rsidRPr="00B12619">
              <w:rPr>
                <w:rFonts w:cs="Arial"/>
              </w:rPr>
              <w:t xml:space="preserve">wner / occupier </w:t>
            </w:r>
            <w:proofErr w:type="gramStart"/>
            <w:r w:rsidRPr="00B12619">
              <w:rPr>
                <w:rFonts w:cs="Arial"/>
              </w:rPr>
              <w:t>4:</w:t>
            </w:r>
            <w:r w:rsidRPr="00B12619">
              <w:rPr>
                <w:rFonts w:cs="Arial"/>
                <w:color w:val="FF0000"/>
              </w:rPr>
              <w:t>*</w:t>
            </w:r>
            <w:proofErr w:type="gramEnd"/>
          </w:p>
        </w:tc>
        <w:tc>
          <w:tcPr>
            <w:tcW w:w="5399" w:type="dxa"/>
            <w:vAlign w:val="center"/>
          </w:tcPr>
          <w:p w14:paraId="2E213540" w14:textId="77777777" w:rsidR="00885611" w:rsidRPr="00B12619" w:rsidRDefault="00885611" w:rsidP="00DB42D9">
            <w:pPr>
              <w:jc w:val="both"/>
              <w:rPr>
                <w:rFonts w:cs="Arial"/>
              </w:rPr>
            </w:pPr>
          </w:p>
        </w:tc>
      </w:tr>
      <w:tr w:rsidR="00885611" w:rsidRPr="00B12619" w14:paraId="33EB8CC7" w14:textId="77777777" w:rsidTr="00DB42D9">
        <w:trPr>
          <w:trHeight w:val="397"/>
        </w:trPr>
        <w:tc>
          <w:tcPr>
            <w:tcW w:w="4802" w:type="dxa"/>
            <w:vAlign w:val="center"/>
          </w:tcPr>
          <w:p w14:paraId="0B766D75" w14:textId="77777777" w:rsidR="00885611" w:rsidRPr="00B12619" w:rsidRDefault="00885611" w:rsidP="00DB42D9">
            <w:pPr>
              <w:jc w:val="both"/>
              <w:rPr>
                <w:rFonts w:cs="Arial"/>
              </w:rPr>
            </w:pPr>
            <w:r>
              <w:rPr>
                <w:rFonts w:cs="Arial"/>
              </w:rPr>
              <w:t>Full name of o</w:t>
            </w:r>
            <w:r w:rsidRPr="00B12619">
              <w:rPr>
                <w:rFonts w:cs="Arial"/>
              </w:rPr>
              <w:t xml:space="preserve">wner / occupier </w:t>
            </w:r>
            <w:proofErr w:type="gramStart"/>
            <w:r w:rsidRPr="00B12619">
              <w:rPr>
                <w:rFonts w:cs="Arial"/>
              </w:rPr>
              <w:t>5:</w:t>
            </w:r>
            <w:r w:rsidRPr="00B12619">
              <w:rPr>
                <w:rFonts w:cs="Arial"/>
                <w:color w:val="FF0000"/>
              </w:rPr>
              <w:t>*</w:t>
            </w:r>
            <w:proofErr w:type="gramEnd"/>
          </w:p>
        </w:tc>
        <w:tc>
          <w:tcPr>
            <w:tcW w:w="5399" w:type="dxa"/>
            <w:vAlign w:val="center"/>
          </w:tcPr>
          <w:p w14:paraId="5951D880" w14:textId="77777777" w:rsidR="00885611" w:rsidRPr="00B12619" w:rsidRDefault="00885611" w:rsidP="00DB42D9">
            <w:pPr>
              <w:jc w:val="both"/>
              <w:rPr>
                <w:rFonts w:cs="Arial"/>
              </w:rPr>
            </w:pPr>
          </w:p>
        </w:tc>
      </w:tr>
      <w:tr w:rsidR="00885611" w:rsidRPr="00B12619" w14:paraId="6D0E3608" w14:textId="77777777" w:rsidTr="00DB42D9">
        <w:trPr>
          <w:trHeight w:val="100"/>
        </w:trPr>
        <w:tc>
          <w:tcPr>
            <w:tcW w:w="10201" w:type="dxa"/>
            <w:gridSpan w:val="2"/>
            <w:vAlign w:val="center"/>
          </w:tcPr>
          <w:p w14:paraId="6E8485CF" w14:textId="77777777" w:rsidR="00885611" w:rsidRPr="000554A2" w:rsidRDefault="00885611" w:rsidP="00DB42D9">
            <w:pPr>
              <w:jc w:val="both"/>
              <w:rPr>
                <w:rFonts w:cs="Arial"/>
                <w:i/>
                <w:iCs/>
                <w:sz w:val="18"/>
                <w:szCs w:val="18"/>
              </w:rPr>
            </w:pPr>
            <w:r w:rsidRPr="000554A2">
              <w:rPr>
                <w:rFonts w:cs="Arial"/>
                <w:i/>
                <w:iCs/>
                <w:sz w:val="18"/>
                <w:szCs w:val="18"/>
              </w:rPr>
              <w:t>Attach additional pages if there are more than 5 in the group</w:t>
            </w:r>
          </w:p>
        </w:tc>
      </w:tr>
      <w:tr w:rsidR="00885611" w:rsidRPr="00B12619" w14:paraId="135C55C8" w14:textId="77777777" w:rsidTr="00DB42D9">
        <w:trPr>
          <w:trHeight w:val="397"/>
        </w:trPr>
        <w:tc>
          <w:tcPr>
            <w:tcW w:w="10201" w:type="dxa"/>
            <w:gridSpan w:val="2"/>
            <w:shd w:val="clear" w:color="auto" w:fill="128298"/>
            <w:vAlign w:val="center"/>
          </w:tcPr>
          <w:p w14:paraId="553BB708" w14:textId="77777777" w:rsidR="00885611" w:rsidRPr="000A3ABC" w:rsidRDefault="00885611" w:rsidP="00DB42D9">
            <w:pPr>
              <w:jc w:val="both"/>
              <w:rPr>
                <w:rFonts w:cs="Arial"/>
                <w:b/>
                <w:bCs/>
                <w:color w:val="FFFFFF" w:themeColor="background1"/>
              </w:rPr>
            </w:pPr>
            <w:r w:rsidRPr="000A3ABC">
              <w:rPr>
                <w:rFonts w:cs="Arial"/>
                <w:b/>
                <w:bCs/>
                <w:color w:val="FFFFFF" w:themeColor="background1"/>
              </w:rPr>
              <w:t xml:space="preserve">Rateable property on which claim is </w:t>
            </w:r>
            <w:proofErr w:type="gramStart"/>
            <w:r w:rsidRPr="000A3ABC">
              <w:rPr>
                <w:rFonts w:cs="Arial"/>
                <w:b/>
                <w:bCs/>
                <w:color w:val="FFFFFF" w:themeColor="background1"/>
              </w:rPr>
              <w:t>based:</w:t>
            </w:r>
            <w:r w:rsidRPr="00055B17">
              <w:rPr>
                <w:rFonts w:cs="Arial"/>
                <w:b/>
                <w:bCs/>
                <w:color w:val="FF0000"/>
              </w:rPr>
              <w:t>*</w:t>
            </w:r>
            <w:proofErr w:type="gramEnd"/>
          </w:p>
          <w:p w14:paraId="6EE99DEC" w14:textId="77777777" w:rsidR="00885611" w:rsidRPr="00B12619" w:rsidRDefault="00885611" w:rsidP="00DB42D9">
            <w:pPr>
              <w:jc w:val="both"/>
              <w:rPr>
                <w:rFonts w:cs="Arial"/>
              </w:rPr>
            </w:pPr>
            <w:r w:rsidRPr="000A3ABC">
              <w:rPr>
                <w:rFonts w:cs="Arial"/>
                <w:color w:val="FFFFFF" w:themeColor="background1"/>
                <w:sz w:val="18"/>
                <w:szCs w:val="16"/>
              </w:rPr>
              <w:t>If your group own or occupy more than one property in the electorate, give details of them all. Add pages if necessary.</w:t>
            </w:r>
          </w:p>
        </w:tc>
      </w:tr>
      <w:tr w:rsidR="00885611" w:rsidRPr="00B12619" w14:paraId="687FD3A2" w14:textId="77777777" w:rsidTr="00DB42D9">
        <w:trPr>
          <w:trHeight w:val="397"/>
        </w:trPr>
        <w:tc>
          <w:tcPr>
            <w:tcW w:w="4802" w:type="dxa"/>
            <w:vAlign w:val="center"/>
          </w:tcPr>
          <w:p w14:paraId="585394A0" w14:textId="77777777" w:rsidR="00885611" w:rsidRPr="00B12619" w:rsidRDefault="00885611" w:rsidP="00DB42D9">
            <w:pPr>
              <w:jc w:val="both"/>
              <w:rPr>
                <w:rFonts w:cs="Arial"/>
              </w:rPr>
            </w:pPr>
            <w:r w:rsidRPr="00B12619">
              <w:rPr>
                <w:rFonts w:cs="Arial"/>
              </w:rPr>
              <w:t>Level</w:t>
            </w:r>
            <w:r>
              <w:rPr>
                <w:rFonts w:cs="Arial"/>
              </w:rPr>
              <w:t xml:space="preserve"> </w:t>
            </w:r>
            <w:r w:rsidRPr="00B12619">
              <w:rPr>
                <w:rFonts w:cs="Arial"/>
              </w:rPr>
              <w:t>/</w:t>
            </w:r>
            <w:r>
              <w:rPr>
                <w:rFonts w:cs="Arial"/>
              </w:rPr>
              <w:t xml:space="preserve"> </w:t>
            </w:r>
            <w:r w:rsidRPr="00B12619">
              <w:rPr>
                <w:rFonts w:cs="Arial"/>
              </w:rPr>
              <w:t>Unit</w:t>
            </w:r>
            <w:r>
              <w:rPr>
                <w:rFonts w:cs="Arial"/>
              </w:rPr>
              <w:t xml:space="preserve"> </w:t>
            </w:r>
            <w:r w:rsidRPr="00B12619">
              <w:rPr>
                <w:rFonts w:cs="Arial"/>
              </w:rPr>
              <w:t>/</w:t>
            </w:r>
            <w:r>
              <w:rPr>
                <w:rFonts w:cs="Arial"/>
              </w:rPr>
              <w:t xml:space="preserve"> </w:t>
            </w:r>
            <w:r w:rsidRPr="00B12619">
              <w:rPr>
                <w:rFonts w:cs="Arial"/>
              </w:rPr>
              <w:t>Suite</w:t>
            </w:r>
            <w:r>
              <w:rPr>
                <w:rFonts w:cs="Arial"/>
              </w:rPr>
              <w:t xml:space="preserve"> </w:t>
            </w:r>
            <w:r w:rsidRPr="00B12619">
              <w:rPr>
                <w:rFonts w:cs="Arial"/>
              </w:rPr>
              <w:t>/</w:t>
            </w:r>
            <w:r>
              <w:rPr>
                <w:rFonts w:cs="Arial"/>
              </w:rPr>
              <w:t xml:space="preserve"> </w:t>
            </w:r>
            <w:r w:rsidRPr="00B12619">
              <w:rPr>
                <w:rFonts w:cs="Arial"/>
              </w:rPr>
              <w:t xml:space="preserve">Building </w:t>
            </w:r>
            <w:r>
              <w:rPr>
                <w:rFonts w:cs="Arial"/>
              </w:rPr>
              <w:t>n</w:t>
            </w:r>
            <w:r w:rsidRPr="00B12619">
              <w:rPr>
                <w:rFonts w:cs="Arial"/>
              </w:rPr>
              <w:t>ame:</w:t>
            </w:r>
          </w:p>
        </w:tc>
        <w:tc>
          <w:tcPr>
            <w:tcW w:w="5399" w:type="dxa"/>
            <w:vAlign w:val="center"/>
          </w:tcPr>
          <w:p w14:paraId="19799618" w14:textId="77777777" w:rsidR="00885611" w:rsidRPr="00B12619" w:rsidRDefault="00885611" w:rsidP="00DB42D9">
            <w:pPr>
              <w:jc w:val="both"/>
              <w:rPr>
                <w:rFonts w:cs="Arial"/>
              </w:rPr>
            </w:pPr>
          </w:p>
        </w:tc>
      </w:tr>
      <w:tr w:rsidR="00885611" w:rsidRPr="00B12619" w14:paraId="5568B820" w14:textId="77777777" w:rsidTr="00DB42D9">
        <w:trPr>
          <w:trHeight w:val="397"/>
        </w:trPr>
        <w:tc>
          <w:tcPr>
            <w:tcW w:w="4802" w:type="dxa"/>
            <w:vAlign w:val="center"/>
          </w:tcPr>
          <w:p w14:paraId="0AE6E18B" w14:textId="77777777" w:rsidR="00885611" w:rsidRPr="00B12619" w:rsidRDefault="00885611" w:rsidP="00DB42D9">
            <w:pPr>
              <w:jc w:val="both"/>
              <w:rPr>
                <w:rFonts w:cs="Arial"/>
              </w:rPr>
            </w:pPr>
            <w:r w:rsidRPr="00B12619">
              <w:rPr>
                <w:rFonts w:cs="Arial"/>
              </w:rPr>
              <w:t>No.:</w:t>
            </w:r>
          </w:p>
        </w:tc>
        <w:tc>
          <w:tcPr>
            <w:tcW w:w="5399" w:type="dxa"/>
            <w:vAlign w:val="center"/>
          </w:tcPr>
          <w:p w14:paraId="5667565B" w14:textId="77777777" w:rsidR="00885611" w:rsidRPr="00B12619" w:rsidRDefault="00885611" w:rsidP="00DB42D9">
            <w:pPr>
              <w:jc w:val="both"/>
              <w:rPr>
                <w:rFonts w:cs="Arial"/>
              </w:rPr>
            </w:pPr>
          </w:p>
        </w:tc>
      </w:tr>
      <w:tr w:rsidR="00885611" w:rsidRPr="00B12619" w14:paraId="2CC6FA97" w14:textId="77777777" w:rsidTr="00DB42D9">
        <w:trPr>
          <w:trHeight w:val="397"/>
        </w:trPr>
        <w:tc>
          <w:tcPr>
            <w:tcW w:w="4802" w:type="dxa"/>
            <w:vAlign w:val="center"/>
          </w:tcPr>
          <w:p w14:paraId="2D6C8003" w14:textId="77777777" w:rsidR="00885611" w:rsidRPr="00B12619" w:rsidRDefault="00885611" w:rsidP="00DB42D9">
            <w:pPr>
              <w:jc w:val="both"/>
              <w:rPr>
                <w:rFonts w:cs="Arial"/>
              </w:rPr>
            </w:pPr>
            <w:r w:rsidRPr="00B12619">
              <w:rPr>
                <w:rFonts w:cs="Arial"/>
              </w:rPr>
              <w:t>Street name:</w:t>
            </w:r>
          </w:p>
        </w:tc>
        <w:tc>
          <w:tcPr>
            <w:tcW w:w="5399" w:type="dxa"/>
            <w:vAlign w:val="center"/>
          </w:tcPr>
          <w:p w14:paraId="3677CB82" w14:textId="77777777" w:rsidR="00885611" w:rsidRPr="00B12619" w:rsidRDefault="00885611" w:rsidP="00DB42D9">
            <w:pPr>
              <w:jc w:val="both"/>
              <w:rPr>
                <w:rFonts w:cs="Arial"/>
              </w:rPr>
            </w:pPr>
          </w:p>
        </w:tc>
      </w:tr>
      <w:tr w:rsidR="00885611" w:rsidRPr="00B12619" w14:paraId="326662FE" w14:textId="77777777" w:rsidTr="00DB42D9">
        <w:trPr>
          <w:trHeight w:val="397"/>
        </w:trPr>
        <w:tc>
          <w:tcPr>
            <w:tcW w:w="4802" w:type="dxa"/>
            <w:vAlign w:val="center"/>
          </w:tcPr>
          <w:p w14:paraId="68884DD1" w14:textId="77777777" w:rsidR="00885611" w:rsidRPr="00B12619" w:rsidRDefault="00885611" w:rsidP="00DB42D9">
            <w:pPr>
              <w:jc w:val="both"/>
              <w:rPr>
                <w:rFonts w:cs="Arial"/>
              </w:rPr>
            </w:pPr>
            <w:r w:rsidRPr="00B12619">
              <w:rPr>
                <w:rFonts w:cs="Arial"/>
              </w:rPr>
              <w:t>Suburb:</w:t>
            </w:r>
          </w:p>
        </w:tc>
        <w:tc>
          <w:tcPr>
            <w:tcW w:w="5399" w:type="dxa"/>
            <w:vAlign w:val="center"/>
          </w:tcPr>
          <w:p w14:paraId="501E3865" w14:textId="77777777" w:rsidR="00885611" w:rsidRPr="00B12619" w:rsidRDefault="00885611" w:rsidP="00DB42D9">
            <w:pPr>
              <w:jc w:val="both"/>
              <w:rPr>
                <w:rFonts w:cs="Arial"/>
              </w:rPr>
            </w:pPr>
          </w:p>
        </w:tc>
      </w:tr>
      <w:tr w:rsidR="00885611" w:rsidRPr="00B12619" w14:paraId="4CD79964" w14:textId="77777777" w:rsidTr="00DB42D9">
        <w:trPr>
          <w:trHeight w:val="397"/>
        </w:trPr>
        <w:tc>
          <w:tcPr>
            <w:tcW w:w="4802" w:type="dxa"/>
            <w:vAlign w:val="center"/>
          </w:tcPr>
          <w:p w14:paraId="1CF07E1F" w14:textId="77777777" w:rsidR="00885611" w:rsidRPr="00B12619" w:rsidRDefault="00885611" w:rsidP="00DB42D9">
            <w:pPr>
              <w:jc w:val="both"/>
              <w:rPr>
                <w:rFonts w:cs="Arial"/>
              </w:rPr>
            </w:pPr>
            <w:r w:rsidRPr="00B12619">
              <w:rPr>
                <w:rFonts w:cs="Arial"/>
              </w:rPr>
              <w:t>Postcode:</w:t>
            </w:r>
          </w:p>
        </w:tc>
        <w:tc>
          <w:tcPr>
            <w:tcW w:w="5399" w:type="dxa"/>
            <w:vAlign w:val="center"/>
          </w:tcPr>
          <w:p w14:paraId="5123288D" w14:textId="77777777" w:rsidR="00885611" w:rsidRPr="00B12619" w:rsidRDefault="00885611" w:rsidP="00DB42D9">
            <w:pPr>
              <w:jc w:val="both"/>
              <w:rPr>
                <w:rFonts w:cs="Arial"/>
              </w:rPr>
            </w:pPr>
          </w:p>
        </w:tc>
      </w:tr>
      <w:tr w:rsidR="00885611" w:rsidRPr="00B12619" w14:paraId="51CCA756" w14:textId="77777777" w:rsidTr="00DB42D9">
        <w:trPr>
          <w:trHeight w:val="397"/>
        </w:trPr>
        <w:tc>
          <w:tcPr>
            <w:tcW w:w="4802" w:type="dxa"/>
            <w:vAlign w:val="center"/>
          </w:tcPr>
          <w:p w14:paraId="062467F3" w14:textId="77777777" w:rsidR="00885611" w:rsidRPr="00B12619" w:rsidRDefault="00885611" w:rsidP="00DB42D9">
            <w:pPr>
              <w:jc w:val="both"/>
              <w:rPr>
                <w:rFonts w:cs="Arial"/>
              </w:rPr>
            </w:pPr>
            <w:r w:rsidRPr="00B12619">
              <w:rPr>
                <w:rFonts w:cs="Arial"/>
              </w:rPr>
              <w:t>Lot</w:t>
            </w:r>
            <w:r>
              <w:rPr>
                <w:rFonts w:cs="Arial"/>
              </w:rPr>
              <w:t xml:space="preserve"> </w:t>
            </w:r>
            <w:r w:rsidRPr="00B12619">
              <w:rPr>
                <w:rFonts w:cs="Arial"/>
              </w:rPr>
              <w:t>/</w:t>
            </w:r>
            <w:r>
              <w:rPr>
                <w:rFonts w:cs="Arial"/>
              </w:rPr>
              <w:t xml:space="preserve"> </w:t>
            </w:r>
            <w:r w:rsidRPr="00B12619">
              <w:rPr>
                <w:rFonts w:cs="Arial"/>
              </w:rPr>
              <w:t>Location No.:</w:t>
            </w:r>
          </w:p>
        </w:tc>
        <w:tc>
          <w:tcPr>
            <w:tcW w:w="5399" w:type="dxa"/>
            <w:vAlign w:val="center"/>
          </w:tcPr>
          <w:p w14:paraId="3DB487DB" w14:textId="77777777" w:rsidR="00885611" w:rsidRPr="00B12619" w:rsidRDefault="00885611" w:rsidP="00DB42D9">
            <w:pPr>
              <w:jc w:val="both"/>
              <w:rPr>
                <w:rFonts w:cs="Arial"/>
              </w:rPr>
            </w:pPr>
          </w:p>
        </w:tc>
      </w:tr>
      <w:tr w:rsidR="00885611" w:rsidRPr="00B12619" w14:paraId="64D382D6" w14:textId="77777777" w:rsidTr="00DB42D9">
        <w:trPr>
          <w:trHeight w:val="397"/>
        </w:trPr>
        <w:tc>
          <w:tcPr>
            <w:tcW w:w="10201" w:type="dxa"/>
            <w:gridSpan w:val="2"/>
            <w:shd w:val="clear" w:color="auto" w:fill="128298"/>
            <w:vAlign w:val="center"/>
          </w:tcPr>
          <w:p w14:paraId="333C72B9" w14:textId="77777777" w:rsidR="00885611" w:rsidRPr="000A3ABC" w:rsidRDefault="00885611" w:rsidP="00DB42D9">
            <w:pPr>
              <w:jc w:val="both"/>
              <w:rPr>
                <w:rFonts w:cs="Arial"/>
                <w:b/>
                <w:bCs/>
                <w:color w:val="FFFFFF" w:themeColor="background1"/>
              </w:rPr>
            </w:pPr>
            <w:r w:rsidRPr="000A3ABC">
              <w:rPr>
                <w:rFonts w:cs="Arial"/>
                <w:b/>
                <w:bCs/>
                <w:color w:val="FFFFFF" w:themeColor="background1"/>
              </w:rPr>
              <w:t>Electorate:</w:t>
            </w:r>
          </w:p>
          <w:p w14:paraId="3109ECF0" w14:textId="77777777" w:rsidR="00885611" w:rsidRPr="00B12619" w:rsidRDefault="00885611" w:rsidP="00DB42D9">
            <w:pPr>
              <w:jc w:val="both"/>
              <w:rPr>
                <w:rFonts w:cs="Arial"/>
                <w:b/>
                <w:bCs/>
              </w:rPr>
            </w:pPr>
            <w:r w:rsidRPr="000A3ABC">
              <w:rPr>
                <w:rFonts w:cs="Arial"/>
                <w:color w:val="FFFFFF" w:themeColor="background1"/>
                <w:sz w:val="18"/>
                <w:szCs w:val="16"/>
              </w:rPr>
              <w:t>If the property in respect of which this claim is made is partly in one ward and partly in another, you may choose which of those wards you want your claim to apply to. If you leave this box blank, the local government CEO will decide which ward the claim is to apply to. In this form the ward, or if no ward is applicable the district, is referred to as “the electorate”.</w:t>
            </w:r>
          </w:p>
        </w:tc>
      </w:tr>
      <w:tr w:rsidR="00885611" w:rsidRPr="00B12619" w14:paraId="64B6D929" w14:textId="77777777" w:rsidTr="00DB42D9">
        <w:trPr>
          <w:trHeight w:val="397"/>
        </w:trPr>
        <w:tc>
          <w:tcPr>
            <w:tcW w:w="4802" w:type="dxa"/>
            <w:vAlign w:val="center"/>
          </w:tcPr>
          <w:p w14:paraId="214F28CE" w14:textId="77777777" w:rsidR="00885611" w:rsidRPr="00B12619" w:rsidRDefault="00885611" w:rsidP="00DB42D9">
            <w:pPr>
              <w:jc w:val="both"/>
              <w:rPr>
                <w:rFonts w:cs="Arial"/>
              </w:rPr>
            </w:pPr>
            <w:r w:rsidRPr="00B12619">
              <w:rPr>
                <w:rFonts w:cs="Arial"/>
              </w:rPr>
              <w:t xml:space="preserve">Local government </w:t>
            </w:r>
            <w:proofErr w:type="gramStart"/>
            <w:r w:rsidRPr="00B12619">
              <w:rPr>
                <w:rFonts w:cs="Arial"/>
              </w:rPr>
              <w:t>district:</w:t>
            </w:r>
            <w:r w:rsidRPr="00B12619">
              <w:rPr>
                <w:rFonts w:cs="Arial"/>
                <w:color w:val="FF0000"/>
              </w:rPr>
              <w:t>*</w:t>
            </w:r>
            <w:proofErr w:type="gramEnd"/>
          </w:p>
        </w:tc>
        <w:tc>
          <w:tcPr>
            <w:tcW w:w="5399" w:type="dxa"/>
            <w:vAlign w:val="center"/>
          </w:tcPr>
          <w:p w14:paraId="74DD313D" w14:textId="77777777" w:rsidR="00885611" w:rsidRPr="00B12619" w:rsidRDefault="00885611" w:rsidP="00DB42D9">
            <w:pPr>
              <w:jc w:val="both"/>
              <w:rPr>
                <w:rFonts w:cs="Arial"/>
              </w:rPr>
            </w:pPr>
          </w:p>
        </w:tc>
      </w:tr>
      <w:tr w:rsidR="00885611" w:rsidRPr="00B12619" w14:paraId="29FC0A71" w14:textId="77777777" w:rsidTr="00DB42D9">
        <w:trPr>
          <w:trHeight w:val="397"/>
        </w:trPr>
        <w:tc>
          <w:tcPr>
            <w:tcW w:w="4802" w:type="dxa"/>
            <w:vAlign w:val="center"/>
          </w:tcPr>
          <w:p w14:paraId="55B5D83A" w14:textId="77777777" w:rsidR="00885611" w:rsidRDefault="00885611" w:rsidP="00DB42D9">
            <w:pPr>
              <w:jc w:val="both"/>
              <w:rPr>
                <w:rFonts w:cs="Arial"/>
              </w:rPr>
            </w:pPr>
            <w:r w:rsidRPr="00B12619">
              <w:rPr>
                <w:rFonts w:cs="Arial"/>
              </w:rPr>
              <w:t>Ward:</w:t>
            </w:r>
          </w:p>
          <w:p w14:paraId="3C351D36" w14:textId="77777777" w:rsidR="00885611" w:rsidRPr="00B12619" w:rsidRDefault="00885611" w:rsidP="00DB42D9">
            <w:pPr>
              <w:jc w:val="both"/>
              <w:rPr>
                <w:rFonts w:cs="Arial"/>
              </w:rPr>
            </w:pPr>
          </w:p>
        </w:tc>
        <w:tc>
          <w:tcPr>
            <w:tcW w:w="5399" w:type="dxa"/>
            <w:vAlign w:val="center"/>
          </w:tcPr>
          <w:p w14:paraId="5CAE68EC" w14:textId="77777777" w:rsidR="00885611" w:rsidRPr="00B12619" w:rsidRDefault="00885611" w:rsidP="00DB42D9">
            <w:pPr>
              <w:jc w:val="both"/>
              <w:rPr>
                <w:rFonts w:cs="Arial"/>
              </w:rPr>
            </w:pPr>
          </w:p>
        </w:tc>
      </w:tr>
      <w:tr w:rsidR="00885611" w:rsidRPr="00B12619" w14:paraId="67DB7350" w14:textId="77777777" w:rsidTr="00DB42D9">
        <w:trPr>
          <w:trHeight w:val="397"/>
        </w:trPr>
        <w:tc>
          <w:tcPr>
            <w:tcW w:w="10201" w:type="dxa"/>
            <w:gridSpan w:val="2"/>
            <w:shd w:val="clear" w:color="auto" w:fill="128298"/>
            <w:vAlign w:val="center"/>
          </w:tcPr>
          <w:p w14:paraId="45294952" w14:textId="77777777" w:rsidR="00885611" w:rsidRPr="000A3ABC" w:rsidRDefault="00885611" w:rsidP="00DB42D9">
            <w:pPr>
              <w:jc w:val="both"/>
              <w:rPr>
                <w:rFonts w:cs="Arial"/>
                <w:b/>
                <w:bCs/>
                <w:color w:val="FFFFFF" w:themeColor="background1"/>
              </w:rPr>
            </w:pPr>
            <w:r w:rsidRPr="000A3ABC">
              <w:rPr>
                <w:rFonts w:cs="Arial"/>
                <w:b/>
                <w:bCs/>
                <w:color w:val="FFFFFF" w:themeColor="background1"/>
              </w:rPr>
              <w:t>Nomination by Body Corporate:</w:t>
            </w:r>
          </w:p>
          <w:p w14:paraId="5BEEB870" w14:textId="77777777" w:rsidR="00885611" w:rsidRPr="000A3ABC" w:rsidRDefault="00885611" w:rsidP="00DB42D9">
            <w:pPr>
              <w:rPr>
                <w:rFonts w:cs="Arial"/>
                <w:color w:val="FFFFFF" w:themeColor="background1"/>
                <w:sz w:val="18"/>
                <w:szCs w:val="16"/>
              </w:rPr>
            </w:pPr>
            <w:r w:rsidRPr="000A3ABC">
              <w:rPr>
                <w:rFonts w:cs="Arial"/>
                <w:color w:val="FFFFFF" w:themeColor="background1"/>
                <w:sz w:val="18"/>
                <w:szCs w:val="16"/>
              </w:rPr>
              <w:lastRenderedPageBreak/>
              <w:t xml:space="preserve">A nomination must be made in writing and be signed by all or </w:t>
            </w:r>
            <w:proofErr w:type="gramStart"/>
            <w:r w:rsidRPr="000A3ABC">
              <w:rPr>
                <w:rFonts w:cs="Arial"/>
                <w:color w:val="FFFFFF" w:themeColor="background1"/>
                <w:sz w:val="18"/>
                <w:szCs w:val="16"/>
              </w:rPr>
              <w:t>a majority of</w:t>
            </w:r>
            <w:proofErr w:type="gramEnd"/>
            <w:r w:rsidRPr="000A3ABC">
              <w:rPr>
                <w:rFonts w:cs="Arial"/>
                <w:color w:val="FFFFFF" w:themeColor="background1"/>
                <w:sz w:val="18"/>
                <w:szCs w:val="16"/>
              </w:rPr>
              <w:t xml:space="preserve"> the owners or occupiers of the property (or if the owner or occupier is a body corporate, be signed by an officer of the body corporate) in accordance with the </w:t>
            </w:r>
            <w:r w:rsidRPr="000A3ABC">
              <w:rPr>
                <w:rFonts w:cs="Arial"/>
                <w:i/>
                <w:color w:val="FFFFFF" w:themeColor="background1"/>
                <w:sz w:val="18"/>
                <w:szCs w:val="16"/>
              </w:rPr>
              <w:t>Local Government (Elections) Regulations 1997</w:t>
            </w:r>
            <w:r w:rsidRPr="000A3ABC">
              <w:rPr>
                <w:rFonts w:cs="Arial"/>
                <w:color w:val="FFFFFF" w:themeColor="background1"/>
                <w:sz w:val="18"/>
                <w:szCs w:val="16"/>
              </w:rPr>
              <w:t>.</w:t>
            </w:r>
          </w:p>
          <w:p w14:paraId="70267EDF" w14:textId="77777777" w:rsidR="00885611" w:rsidRPr="000A3ABC" w:rsidRDefault="00885611" w:rsidP="00DB42D9">
            <w:pPr>
              <w:rPr>
                <w:rFonts w:cs="Arial"/>
                <w:color w:val="FFFFFF" w:themeColor="background1"/>
                <w:sz w:val="18"/>
                <w:szCs w:val="16"/>
              </w:rPr>
            </w:pPr>
          </w:p>
          <w:p w14:paraId="0FDE1738" w14:textId="77777777" w:rsidR="00885611" w:rsidRPr="000A3ABC" w:rsidRDefault="00885611" w:rsidP="00DB42D9">
            <w:pPr>
              <w:rPr>
                <w:rFonts w:cs="Arial"/>
                <w:color w:val="FFFFFF" w:themeColor="background1"/>
                <w:sz w:val="18"/>
                <w:szCs w:val="16"/>
              </w:rPr>
            </w:pPr>
            <w:r w:rsidRPr="000A3ABC">
              <w:rPr>
                <w:rFonts w:cs="Arial"/>
                <w:color w:val="FFFFFF" w:themeColor="background1"/>
                <w:sz w:val="18"/>
                <w:szCs w:val="16"/>
              </w:rPr>
              <w:t>If you are a nominee, you must give the nomination to the local government with this form alongside either Form 2A (for owners) or Form 2B (for occupiers).</w:t>
            </w:r>
          </w:p>
          <w:p w14:paraId="562D6987" w14:textId="77777777" w:rsidR="00885611" w:rsidRPr="000A3ABC" w:rsidRDefault="00885611" w:rsidP="00DB42D9">
            <w:pPr>
              <w:rPr>
                <w:rFonts w:cs="Arial"/>
                <w:color w:val="FFFFFF" w:themeColor="background1"/>
                <w:sz w:val="18"/>
                <w:szCs w:val="16"/>
              </w:rPr>
            </w:pPr>
          </w:p>
          <w:p w14:paraId="27364400" w14:textId="77777777" w:rsidR="00885611" w:rsidRPr="00B12619" w:rsidRDefault="00885611" w:rsidP="00DB42D9">
            <w:pPr>
              <w:jc w:val="both"/>
              <w:rPr>
                <w:rFonts w:cs="Arial"/>
                <w:b/>
                <w:bCs/>
              </w:rPr>
            </w:pPr>
            <w:r w:rsidRPr="000A3ABC">
              <w:rPr>
                <w:rFonts w:cs="Arial"/>
                <w:color w:val="FFFFFF" w:themeColor="background1"/>
                <w:sz w:val="18"/>
                <w:szCs w:val="16"/>
              </w:rPr>
              <w:t>If your group owns or occupies more than one property in a district, a nomination applies to all those properties.</w:t>
            </w:r>
          </w:p>
        </w:tc>
      </w:tr>
      <w:tr w:rsidR="00885611" w:rsidRPr="00B12619" w14:paraId="01F93864" w14:textId="77777777" w:rsidTr="00DB42D9">
        <w:trPr>
          <w:trHeight w:val="397"/>
        </w:trPr>
        <w:tc>
          <w:tcPr>
            <w:tcW w:w="10201" w:type="dxa"/>
            <w:gridSpan w:val="2"/>
            <w:vAlign w:val="center"/>
          </w:tcPr>
          <w:p w14:paraId="68E3B08E" w14:textId="77777777" w:rsidR="00885611" w:rsidRPr="00B12619" w:rsidRDefault="00885611" w:rsidP="00DB42D9">
            <w:pPr>
              <w:jc w:val="both"/>
              <w:rPr>
                <w:rFonts w:cs="Arial"/>
              </w:rPr>
            </w:pPr>
            <w:r w:rsidRPr="00B12619">
              <w:rPr>
                <w:rFonts w:cs="Arial"/>
              </w:rPr>
              <w:lastRenderedPageBreak/>
              <w:t>We the group of owner / occupiers of the above rateable property nominate the following people from the group to vote on behalf of the group.</w:t>
            </w:r>
          </w:p>
        </w:tc>
      </w:tr>
      <w:tr w:rsidR="00885611" w:rsidRPr="00B12619" w14:paraId="2181BB2C" w14:textId="77777777" w:rsidTr="00DB42D9">
        <w:trPr>
          <w:trHeight w:val="397"/>
        </w:trPr>
        <w:tc>
          <w:tcPr>
            <w:tcW w:w="4802" w:type="dxa"/>
            <w:vAlign w:val="center"/>
          </w:tcPr>
          <w:p w14:paraId="50F51105" w14:textId="77777777" w:rsidR="00885611" w:rsidRPr="00B12619" w:rsidRDefault="00885611" w:rsidP="00DB42D9">
            <w:pPr>
              <w:jc w:val="both"/>
              <w:rPr>
                <w:rFonts w:cs="Arial"/>
              </w:rPr>
            </w:pPr>
            <w:r>
              <w:rPr>
                <w:rFonts w:cs="Arial"/>
              </w:rPr>
              <w:t>Full n</w:t>
            </w:r>
            <w:r w:rsidRPr="00B12619">
              <w:rPr>
                <w:rFonts w:cs="Arial"/>
              </w:rPr>
              <w:t xml:space="preserve">ame of nominee </w:t>
            </w:r>
            <w:proofErr w:type="gramStart"/>
            <w:r w:rsidRPr="00B12619">
              <w:rPr>
                <w:rFonts w:cs="Arial"/>
              </w:rPr>
              <w:t>1:</w:t>
            </w:r>
            <w:r w:rsidRPr="00B12619">
              <w:rPr>
                <w:rFonts w:cs="Arial"/>
                <w:color w:val="FF0000"/>
              </w:rPr>
              <w:t>*</w:t>
            </w:r>
            <w:proofErr w:type="gramEnd"/>
          </w:p>
        </w:tc>
        <w:tc>
          <w:tcPr>
            <w:tcW w:w="5399" w:type="dxa"/>
            <w:vAlign w:val="center"/>
          </w:tcPr>
          <w:p w14:paraId="649ACB9A" w14:textId="77777777" w:rsidR="00885611" w:rsidRPr="00B12619" w:rsidRDefault="00885611" w:rsidP="00DB42D9">
            <w:pPr>
              <w:jc w:val="both"/>
              <w:rPr>
                <w:rFonts w:cs="Arial"/>
              </w:rPr>
            </w:pPr>
          </w:p>
        </w:tc>
      </w:tr>
      <w:tr w:rsidR="00885611" w:rsidRPr="00B12619" w14:paraId="1B99CA76" w14:textId="77777777" w:rsidTr="00DB42D9">
        <w:trPr>
          <w:trHeight w:val="397"/>
        </w:trPr>
        <w:tc>
          <w:tcPr>
            <w:tcW w:w="4802" w:type="dxa"/>
            <w:vAlign w:val="center"/>
          </w:tcPr>
          <w:p w14:paraId="08F653DD" w14:textId="77777777" w:rsidR="00885611" w:rsidRPr="00B12619" w:rsidRDefault="00885611" w:rsidP="00DB42D9">
            <w:pPr>
              <w:jc w:val="both"/>
              <w:rPr>
                <w:rFonts w:cs="Arial"/>
              </w:rPr>
            </w:pPr>
            <w:r w:rsidRPr="00B12619">
              <w:rPr>
                <w:rFonts w:cs="Arial"/>
              </w:rPr>
              <w:t xml:space="preserve">Address of nominee </w:t>
            </w:r>
            <w:proofErr w:type="gramStart"/>
            <w:r w:rsidRPr="00B12619">
              <w:rPr>
                <w:rFonts w:cs="Arial"/>
              </w:rPr>
              <w:t>1:</w:t>
            </w:r>
            <w:r w:rsidRPr="00B12619">
              <w:rPr>
                <w:rFonts w:cs="Arial"/>
                <w:color w:val="FF0000"/>
              </w:rPr>
              <w:t>*</w:t>
            </w:r>
            <w:proofErr w:type="gramEnd"/>
          </w:p>
        </w:tc>
        <w:tc>
          <w:tcPr>
            <w:tcW w:w="5399" w:type="dxa"/>
            <w:vAlign w:val="center"/>
          </w:tcPr>
          <w:p w14:paraId="6CFC06B2" w14:textId="77777777" w:rsidR="00885611" w:rsidRPr="00B12619" w:rsidRDefault="00885611" w:rsidP="00DB42D9">
            <w:pPr>
              <w:jc w:val="both"/>
              <w:rPr>
                <w:rFonts w:cs="Arial"/>
              </w:rPr>
            </w:pPr>
          </w:p>
        </w:tc>
      </w:tr>
      <w:tr w:rsidR="00885611" w:rsidRPr="00B12619" w14:paraId="0DDD55AF" w14:textId="77777777" w:rsidTr="00DB42D9">
        <w:trPr>
          <w:trHeight w:val="397"/>
        </w:trPr>
        <w:tc>
          <w:tcPr>
            <w:tcW w:w="4802" w:type="dxa"/>
            <w:vAlign w:val="center"/>
          </w:tcPr>
          <w:p w14:paraId="75F8C4A4" w14:textId="77777777" w:rsidR="00885611" w:rsidRPr="00B12619" w:rsidRDefault="00885611" w:rsidP="00DB42D9">
            <w:pPr>
              <w:jc w:val="both"/>
              <w:rPr>
                <w:rFonts w:cs="Arial"/>
              </w:rPr>
            </w:pPr>
            <w:r>
              <w:rPr>
                <w:rFonts w:cs="Arial"/>
              </w:rPr>
              <w:t>Full n</w:t>
            </w:r>
            <w:r w:rsidRPr="00B12619">
              <w:rPr>
                <w:rFonts w:cs="Arial"/>
              </w:rPr>
              <w:t xml:space="preserve">ame of nominee </w:t>
            </w:r>
            <w:proofErr w:type="gramStart"/>
            <w:r w:rsidRPr="00B12619">
              <w:rPr>
                <w:rFonts w:cs="Arial"/>
              </w:rPr>
              <w:t>2:</w:t>
            </w:r>
            <w:r w:rsidRPr="00B12619">
              <w:rPr>
                <w:rFonts w:cs="Arial"/>
                <w:color w:val="FF0000"/>
              </w:rPr>
              <w:t>*</w:t>
            </w:r>
            <w:proofErr w:type="gramEnd"/>
          </w:p>
        </w:tc>
        <w:tc>
          <w:tcPr>
            <w:tcW w:w="5399" w:type="dxa"/>
            <w:vAlign w:val="center"/>
          </w:tcPr>
          <w:p w14:paraId="639CB51F" w14:textId="77777777" w:rsidR="00885611" w:rsidRPr="00B12619" w:rsidRDefault="00885611" w:rsidP="00DB42D9">
            <w:pPr>
              <w:jc w:val="both"/>
              <w:rPr>
                <w:rFonts w:cs="Arial"/>
              </w:rPr>
            </w:pPr>
          </w:p>
        </w:tc>
      </w:tr>
      <w:tr w:rsidR="00885611" w:rsidRPr="00B12619" w14:paraId="38DC0695" w14:textId="77777777" w:rsidTr="00DB42D9">
        <w:trPr>
          <w:trHeight w:val="397"/>
        </w:trPr>
        <w:tc>
          <w:tcPr>
            <w:tcW w:w="4802" w:type="dxa"/>
            <w:vAlign w:val="center"/>
          </w:tcPr>
          <w:p w14:paraId="7F2CD1DE" w14:textId="77777777" w:rsidR="00885611" w:rsidRPr="00B12619" w:rsidRDefault="00885611" w:rsidP="00DB42D9">
            <w:pPr>
              <w:jc w:val="both"/>
              <w:rPr>
                <w:rFonts w:cs="Arial"/>
              </w:rPr>
            </w:pPr>
            <w:r w:rsidRPr="00B12619">
              <w:rPr>
                <w:rFonts w:cs="Arial"/>
              </w:rPr>
              <w:t xml:space="preserve">Address of nominee </w:t>
            </w:r>
            <w:proofErr w:type="gramStart"/>
            <w:r w:rsidRPr="00B12619">
              <w:rPr>
                <w:rFonts w:cs="Arial"/>
              </w:rPr>
              <w:t>2:</w:t>
            </w:r>
            <w:r w:rsidRPr="00B12619">
              <w:rPr>
                <w:rFonts w:cs="Arial"/>
                <w:color w:val="FF0000"/>
              </w:rPr>
              <w:t>*</w:t>
            </w:r>
            <w:proofErr w:type="gramEnd"/>
          </w:p>
        </w:tc>
        <w:tc>
          <w:tcPr>
            <w:tcW w:w="5399" w:type="dxa"/>
            <w:vAlign w:val="center"/>
          </w:tcPr>
          <w:p w14:paraId="757C33CC" w14:textId="77777777" w:rsidR="00885611" w:rsidRPr="00B12619" w:rsidRDefault="00885611" w:rsidP="00DB42D9">
            <w:pPr>
              <w:jc w:val="both"/>
              <w:rPr>
                <w:rFonts w:cs="Arial"/>
              </w:rPr>
            </w:pPr>
          </w:p>
        </w:tc>
      </w:tr>
      <w:tr w:rsidR="00885611" w:rsidRPr="00B12619" w14:paraId="38F0515D" w14:textId="77777777" w:rsidTr="00DB42D9">
        <w:trPr>
          <w:trHeight w:val="397"/>
        </w:trPr>
        <w:tc>
          <w:tcPr>
            <w:tcW w:w="10201" w:type="dxa"/>
            <w:gridSpan w:val="2"/>
            <w:shd w:val="clear" w:color="auto" w:fill="128298"/>
            <w:vAlign w:val="center"/>
          </w:tcPr>
          <w:p w14:paraId="6BF54423" w14:textId="77777777" w:rsidR="00885611" w:rsidRPr="000A3ABC" w:rsidRDefault="00885611" w:rsidP="00DB42D9">
            <w:pPr>
              <w:jc w:val="both"/>
              <w:rPr>
                <w:rFonts w:cs="Arial"/>
                <w:b/>
                <w:color w:val="FFFFFF" w:themeColor="background1"/>
              </w:rPr>
            </w:pPr>
            <w:r w:rsidRPr="000A3ABC">
              <w:rPr>
                <w:rFonts w:cs="Arial"/>
                <w:b/>
                <w:color w:val="FFFFFF" w:themeColor="background1"/>
              </w:rPr>
              <w:t>Declarations:</w:t>
            </w:r>
          </w:p>
          <w:p w14:paraId="3B43F3E4" w14:textId="77777777" w:rsidR="00885611" w:rsidRPr="00B12619" w:rsidRDefault="00885611" w:rsidP="00DB42D9">
            <w:pPr>
              <w:jc w:val="both"/>
              <w:rPr>
                <w:rFonts w:cs="Arial"/>
                <w:b/>
                <w:bCs/>
              </w:rPr>
            </w:pPr>
            <w:r w:rsidRPr="000A3ABC">
              <w:rPr>
                <w:rFonts w:cs="Arial"/>
                <w:color w:val="FFFFFF" w:themeColor="background1"/>
                <w:sz w:val="18"/>
                <w:szCs w:val="18"/>
              </w:rPr>
              <w:t>Under s. 4.90 of the Act, making a false declaration is an offence.</w:t>
            </w:r>
          </w:p>
        </w:tc>
      </w:tr>
      <w:tr w:rsidR="00885611" w:rsidRPr="00B12619" w14:paraId="0A951D6E" w14:textId="77777777" w:rsidTr="00DB42D9">
        <w:trPr>
          <w:trHeight w:val="397"/>
        </w:trPr>
        <w:tc>
          <w:tcPr>
            <w:tcW w:w="4802" w:type="dxa"/>
            <w:vAlign w:val="center"/>
          </w:tcPr>
          <w:p w14:paraId="766E26F6" w14:textId="77777777" w:rsidR="00885611" w:rsidRPr="00B12619" w:rsidRDefault="00885611" w:rsidP="00DB42D9">
            <w:pPr>
              <w:jc w:val="both"/>
              <w:rPr>
                <w:rFonts w:cs="Arial"/>
              </w:rPr>
            </w:pPr>
            <w:r w:rsidRPr="00B12619">
              <w:rPr>
                <w:rFonts w:cs="Arial"/>
              </w:rPr>
              <w:t xml:space="preserve">Owner / occupier 1 </w:t>
            </w:r>
            <w:proofErr w:type="gramStart"/>
            <w:r w:rsidRPr="00B12619">
              <w:rPr>
                <w:rFonts w:cs="Arial"/>
              </w:rPr>
              <w:t>signature:</w:t>
            </w:r>
            <w:r w:rsidRPr="00B12619">
              <w:rPr>
                <w:rFonts w:cs="Arial"/>
                <w:color w:val="FF0000"/>
              </w:rPr>
              <w:t>*</w:t>
            </w:r>
            <w:proofErr w:type="gramEnd"/>
          </w:p>
        </w:tc>
        <w:tc>
          <w:tcPr>
            <w:tcW w:w="5399" w:type="dxa"/>
            <w:vAlign w:val="center"/>
          </w:tcPr>
          <w:p w14:paraId="7AD9A4D3" w14:textId="77777777" w:rsidR="00885611" w:rsidRPr="00B12619" w:rsidRDefault="00885611" w:rsidP="00DB42D9">
            <w:pPr>
              <w:jc w:val="both"/>
              <w:rPr>
                <w:rFonts w:cs="Arial"/>
              </w:rPr>
            </w:pPr>
          </w:p>
        </w:tc>
      </w:tr>
      <w:tr w:rsidR="00885611" w:rsidRPr="00B12619" w14:paraId="085821C8" w14:textId="77777777" w:rsidTr="00DB42D9">
        <w:trPr>
          <w:trHeight w:val="397"/>
        </w:trPr>
        <w:tc>
          <w:tcPr>
            <w:tcW w:w="4802" w:type="dxa"/>
            <w:vAlign w:val="center"/>
          </w:tcPr>
          <w:p w14:paraId="1596B24C" w14:textId="77777777" w:rsidR="00885611" w:rsidRPr="00B12619" w:rsidRDefault="00885611" w:rsidP="00DB42D9">
            <w:pPr>
              <w:jc w:val="both"/>
              <w:rPr>
                <w:rFonts w:cs="Arial"/>
              </w:rPr>
            </w:pPr>
            <w:proofErr w:type="gramStart"/>
            <w:r w:rsidRPr="00B12619">
              <w:rPr>
                <w:rFonts w:cs="Arial"/>
              </w:rPr>
              <w:t>Date:</w:t>
            </w:r>
            <w:r w:rsidRPr="00B12619">
              <w:rPr>
                <w:rFonts w:cs="Arial"/>
                <w:color w:val="FF0000"/>
              </w:rPr>
              <w:t>*</w:t>
            </w:r>
            <w:proofErr w:type="gramEnd"/>
          </w:p>
        </w:tc>
        <w:tc>
          <w:tcPr>
            <w:tcW w:w="5399" w:type="dxa"/>
            <w:vAlign w:val="center"/>
          </w:tcPr>
          <w:p w14:paraId="5142BCF7" w14:textId="77777777" w:rsidR="00885611" w:rsidRPr="00B12619" w:rsidRDefault="00885611" w:rsidP="00DB42D9">
            <w:pPr>
              <w:jc w:val="both"/>
              <w:rPr>
                <w:rFonts w:cs="Arial"/>
              </w:rPr>
            </w:pPr>
          </w:p>
        </w:tc>
      </w:tr>
      <w:tr w:rsidR="00885611" w:rsidRPr="00B12619" w14:paraId="24B5865E" w14:textId="77777777" w:rsidTr="00DB42D9">
        <w:trPr>
          <w:trHeight w:val="397"/>
        </w:trPr>
        <w:tc>
          <w:tcPr>
            <w:tcW w:w="4802" w:type="dxa"/>
            <w:vAlign w:val="center"/>
          </w:tcPr>
          <w:p w14:paraId="3814A529" w14:textId="77777777" w:rsidR="00885611" w:rsidRPr="00B12619" w:rsidRDefault="00885611" w:rsidP="00DB42D9">
            <w:pPr>
              <w:jc w:val="both"/>
              <w:rPr>
                <w:rFonts w:cs="Arial"/>
              </w:rPr>
            </w:pPr>
            <w:r w:rsidRPr="00B12619">
              <w:rPr>
                <w:rFonts w:cs="Arial"/>
              </w:rPr>
              <w:t xml:space="preserve">Owner / occupier 2 </w:t>
            </w:r>
            <w:proofErr w:type="gramStart"/>
            <w:r w:rsidRPr="00B12619">
              <w:rPr>
                <w:rFonts w:cs="Arial"/>
              </w:rPr>
              <w:t>signature:</w:t>
            </w:r>
            <w:r w:rsidRPr="00B12619">
              <w:rPr>
                <w:rFonts w:cs="Arial"/>
                <w:color w:val="FF0000"/>
              </w:rPr>
              <w:t>*</w:t>
            </w:r>
            <w:proofErr w:type="gramEnd"/>
          </w:p>
        </w:tc>
        <w:tc>
          <w:tcPr>
            <w:tcW w:w="5399" w:type="dxa"/>
            <w:vAlign w:val="center"/>
          </w:tcPr>
          <w:p w14:paraId="0B10F5E2" w14:textId="77777777" w:rsidR="00885611" w:rsidRPr="00B12619" w:rsidRDefault="00885611" w:rsidP="00DB42D9">
            <w:pPr>
              <w:jc w:val="both"/>
              <w:rPr>
                <w:rFonts w:cs="Arial"/>
              </w:rPr>
            </w:pPr>
          </w:p>
        </w:tc>
      </w:tr>
      <w:tr w:rsidR="00885611" w:rsidRPr="00B12619" w14:paraId="0EA1A771" w14:textId="77777777" w:rsidTr="00DB42D9">
        <w:trPr>
          <w:trHeight w:val="397"/>
        </w:trPr>
        <w:tc>
          <w:tcPr>
            <w:tcW w:w="4802" w:type="dxa"/>
            <w:vAlign w:val="center"/>
          </w:tcPr>
          <w:p w14:paraId="62F07E84" w14:textId="77777777" w:rsidR="00885611" w:rsidRPr="00B12619" w:rsidRDefault="00885611" w:rsidP="00DB42D9">
            <w:pPr>
              <w:jc w:val="both"/>
              <w:rPr>
                <w:rFonts w:cs="Arial"/>
              </w:rPr>
            </w:pPr>
            <w:proofErr w:type="gramStart"/>
            <w:r w:rsidRPr="00B12619">
              <w:rPr>
                <w:rFonts w:cs="Arial"/>
              </w:rPr>
              <w:t>Date:</w:t>
            </w:r>
            <w:r w:rsidRPr="00B12619">
              <w:rPr>
                <w:rFonts w:cs="Arial"/>
                <w:color w:val="FF0000"/>
              </w:rPr>
              <w:t>*</w:t>
            </w:r>
            <w:proofErr w:type="gramEnd"/>
          </w:p>
        </w:tc>
        <w:tc>
          <w:tcPr>
            <w:tcW w:w="5399" w:type="dxa"/>
            <w:vAlign w:val="center"/>
          </w:tcPr>
          <w:p w14:paraId="3F327AE6" w14:textId="77777777" w:rsidR="00885611" w:rsidRPr="00B12619" w:rsidRDefault="00885611" w:rsidP="00DB42D9">
            <w:pPr>
              <w:jc w:val="both"/>
              <w:rPr>
                <w:rFonts w:cs="Arial"/>
              </w:rPr>
            </w:pPr>
          </w:p>
        </w:tc>
      </w:tr>
      <w:tr w:rsidR="00885611" w:rsidRPr="00B12619" w14:paraId="01543F87" w14:textId="77777777" w:rsidTr="00DB42D9">
        <w:trPr>
          <w:trHeight w:val="397"/>
        </w:trPr>
        <w:tc>
          <w:tcPr>
            <w:tcW w:w="4802" w:type="dxa"/>
            <w:vAlign w:val="center"/>
          </w:tcPr>
          <w:p w14:paraId="6AA16461" w14:textId="77777777" w:rsidR="00885611" w:rsidRPr="00B12619" w:rsidRDefault="00885611" w:rsidP="00DB42D9">
            <w:pPr>
              <w:jc w:val="both"/>
              <w:rPr>
                <w:rFonts w:cs="Arial"/>
              </w:rPr>
            </w:pPr>
            <w:r w:rsidRPr="00B12619">
              <w:rPr>
                <w:rFonts w:cs="Arial"/>
              </w:rPr>
              <w:t xml:space="preserve">Owner / occupier 3 </w:t>
            </w:r>
            <w:proofErr w:type="gramStart"/>
            <w:r w:rsidRPr="00B12619">
              <w:rPr>
                <w:rFonts w:cs="Arial"/>
              </w:rPr>
              <w:t>signature:</w:t>
            </w:r>
            <w:r w:rsidRPr="00B12619">
              <w:rPr>
                <w:rFonts w:cs="Arial"/>
                <w:color w:val="FF0000"/>
              </w:rPr>
              <w:t>*</w:t>
            </w:r>
            <w:proofErr w:type="gramEnd"/>
          </w:p>
        </w:tc>
        <w:tc>
          <w:tcPr>
            <w:tcW w:w="5399" w:type="dxa"/>
            <w:vAlign w:val="center"/>
          </w:tcPr>
          <w:p w14:paraId="4C94BE45" w14:textId="77777777" w:rsidR="00885611" w:rsidRPr="00B12619" w:rsidRDefault="00885611" w:rsidP="00DB42D9">
            <w:pPr>
              <w:jc w:val="both"/>
              <w:rPr>
                <w:rFonts w:cs="Arial"/>
              </w:rPr>
            </w:pPr>
          </w:p>
        </w:tc>
      </w:tr>
      <w:tr w:rsidR="00885611" w:rsidRPr="00B12619" w14:paraId="4437A0F3" w14:textId="77777777" w:rsidTr="00DB42D9">
        <w:trPr>
          <w:trHeight w:val="397"/>
        </w:trPr>
        <w:tc>
          <w:tcPr>
            <w:tcW w:w="4802" w:type="dxa"/>
            <w:vAlign w:val="center"/>
          </w:tcPr>
          <w:p w14:paraId="1815C515" w14:textId="77777777" w:rsidR="00885611" w:rsidRPr="00B12619" w:rsidRDefault="00885611" w:rsidP="00DB42D9">
            <w:pPr>
              <w:jc w:val="both"/>
              <w:rPr>
                <w:rFonts w:cs="Arial"/>
              </w:rPr>
            </w:pPr>
            <w:proofErr w:type="gramStart"/>
            <w:r w:rsidRPr="00B12619">
              <w:rPr>
                <w:rFonts w:cs="Arial"/>
              </w:rPr>
              <w:t>Date:</w:t>
            </w:r>
            <w:r w:rsidRPr="00B12619">
              <w:rPr>
                <w:rFonts w:cs="Arial"/>
                <w:color w:val="FF0000"/>
              </w:rPr>
              <w:t>*</w:t>
            </w:r>
            <w:proofErr w:type="gramEnd"/>
          </w:p>
        </w:tc>
        <w:tc>
          <w:tcPr>
            <w:tcW w:w="5399" w:type="dxa"/>
            <w:vAlign w:val="center"/>
          </w:tcPr>
          <w:p w14:paraId="16368276" w14:textId="77777777" w:rsidR="00885611" w:rsidRPr="00B12619" w:rsidRDefault="00885611" w:rsidP="00DB42D9">
            <w:pPr>
              <w:jc w:val="both"/>
              <w:rPr>
                <w:rFonts w:cs="Arial"/>
              </w:rPr>
            </w:pPr>
          </w:p>
        </w:tc>
      </w:tr>
      <w:tr w:rsidR="00885611" w:rsidRPr="00B12619" w14:paraId="24C3DDDB" w14:textId="77777777" w:rsidTr="00DB42D9">
        <w:trPr>
          <w:trHeight w:val="397"/>
        </w:trPr>
        <w:tc>
          <w:tcPr>
            <w:tcW w:w="4802" w:type="dxa"/>
            <w:vAlign w:val="center"/>
          </w:tcPr>
          <w:p w14:paraId="252675B0" w14:textId="77777777" w:rsidR="00885611" w:rsidRPr="00B12619" w:rsidRDefault="00885611" w:rsidP="00DB42D9">
            <w:pPr>
              <w:jc w:val="both"/>
              <w:rPr>
                <w:rFonts w:cs="Arial"/>
              </w:rPr>
            </w:pPr>
            <w:r w:rsidRPr="00B12619">
              <w:rPr>
                <w:rFonts w:cs="Arial"/>
              </w:rPr>
              <w:t xml:space="preserve">Owner / occupier 4 </w:t>
            </w:r>
            <w:proofErr w:type="gramStart"/>
            <w:r w:rsidRPr="00B12619">
              <w:rPr>
                <w:rFonts w:cs="Arial"/>
              </w:rPr>
              <w:t>signature:</w:t>
            </w:r>
            <w:r w:rsidRPr="00B12619">
              <w:rPr>
                <w:rFonts w:cs="Arial"/>
                <w:color w:val="FF0000"/>
              </w:rPr>
              <w:t>*</w:t>
            </w:r>
            <w:proofErr w:type="gramEnd"/>
          </w:p>
        </w:tc>
        <w:tc>
          <w:tcPr>
            <w:tcW w:w="5399" w:type="dxa"/>
            <w:vAlign w:val="center"/>
          </w:tcPr>
          <w:p w14:paraId="4F7DB635" w14:textId="77777777" w:rsidR="00885611" w:rsidRPr="00B12619" w:rsidRDefault="00885611" w:rsidP="00DB42D9">
            <w:pPr>
              <w:jc w:val="both"/>
              <w:rPr>
                <w:rFonts w:cs="Arial"/>
              </w:rPr>
            </w:pPr>
          </w:p>
        </w:tc>
      </w:tr>
      <w:tr w:rsidR="00885611" w:rsidRPr="00B12619" w14:paraId="6C2C8AA7" w14:textId="77777777" w:rsidTr="00DB42D9">
        <w:trPr>
          <w:trHeight w:val="397"/>
        </w:trPr>
        <w:tc>
          <w:tcPr>
            <w:tcW w:w="4802" w:type="dxa"/>
            <w:vAlign w:val="center"/>
          </w:tcPr>
          <w:p w14:paraId="0922E2CB" w14:textId="77777777" w:rsidR="00885611" w:rsidRPr="00B12619" w:rsidRDefault="00885611" w:rsidP="00DB42D9">
            <w:pPr>
              <w:jc w:val="both"/>
              <w:rPr>
                <w:rFonts w:cs="Arial"/>
              </w:rPr>
            </w:pPr>
            <w:proofErr w:type="gramStart"/>
            <w:r w:rsidRPr="00B12619">
              <w:rPr>
                <w:rFonts w:cs="Arial"/>
              </w:rPr>
              <w:t>Date:</w:t>
            </w:r>
            <w:r w:rsidRPr="00B12619">
              <w:rPr>
                <w:rFonts w:cs="Arial"/>
                <w:color w:val="FF0000"/>
              </w:rPr>
              <w:t>*</w:t>
            </w:r>
            <w:proofErr w:type="gramEnd"/>
          </w:p>
        </w:tc>
        <w:tc>
          <w:tcPr>
            <w:tcW w:w="5399" w:type="dxa"/>
            <w:vAlign w:val="center"/>
          </w:tcPr>
          <w:p w14:paraId="1A633D1F" w14:textId="77777777" w:rsidR="00885611" w:rsidRPr="00B12619" w:rsidRDefault="00885611" w:rsidP="00DB42D9">
            <w:pPr>
              <w:jc w:val="both"/>
              <w:rPr>
                <w:rFonts w:cs="Arial"/>
              </w:rPr>
            </w:pPr>
          </w:p>
        </w:tc>
      </w:tr>
      <w:tr w:rsidR="00885611" w:rsidRPr="00B12619" w14:paraId="0BAA944C" w14:textId="77777777" w:rsidTr="00DB42D9">
        <w:trPr>
          <w:trHeight w:val="397"/>
        </w:trPr>
        <w:tc>
          <w:tcPr>
            <w:tcW w:w="4802" w:type="dxa"/>
            <w:vAlign w:val="center"/>
          </w:tcPr>
          <w:p w14:paraId="03D011F2" w14:textId="77777777" w:rsidR="00885611" w:rsidRPr="00B12619" w:rsidRDefault="00885611" w:rsidP="00DB42D9">
            <w:pPr>
              <w:jc w:val="both"/>
              <w:rPr>
                <w:rFonts w:cs="Arial"/>
              </w:rPr>
            </w:pPr>
            <w:r w:rsidRPr="00B12619">
              <w:rPr>
                <w:rFonts w:cs="Arial"/>
              </w:rPr>
              <w:t xml:space="preserve">Owner / occupier 5 </w:t>
            </w:r>
            <w:proofErr w:type="gramStart"/>
            <w:r w:rsidRPr="00B12619">
              <w:rPr>
                <w:rFonts w:cs="Arial"/>
              </w:rPr>
              <w:t>signature:</w:t>
            </w:r>
            <w:r w:rsidRPr="00B12619">
              <w:rPr>
                <w:rFonts w:cs="Arial"/>
                <w:color w:val="FF0000"/>
              </w:rPr>
              <w:t>*</w:t>
            </w:r>
            <w:proofErr w:type="gramEnd"/>
          </w:p>
        </w:tc>
        <w:tc>
          <w:tcPr>
            <w:tcW w:w="5399" w:type="dxa"/>
            <w:vAlign w:val="center"/>
          </w:tcPr>
          <w:p w14:paraId="604D2C55" w14:textId="77777777" w:rsidR="00885611" w:rsidRPr="00B12619" w:rsidRDefault="00885611" w:rsidP="00DB42D9">
            <w:pPr>
              <w:jc w:val="both"/>
              <w:rPr>
                <w:rFonts w:cs="Arial"/>
              </w:rPr>
            </w:pPr>
          </w:p>
        </w:tc>
      </w:tr>
      <w:tr w:rsidR="00885611" w:rsidRPr="00B12619" w14:paraId="260C6D74" w14:textId="77777777" w:rsidTr="00DB42D9">
        <w:trPr>
          <w:trHeight w:val="397"/>
        </w:trPr>
        <w:tc>
          <w:tcPr>
            <w:tcW w:w="4802" w:type="dxa"/>
            <w:vAlign w:val="center"/>
          </w:tcPr>
          <w:p w14:paraId="2A07CBCD" w14:textId="77777777" w:rsidR="00885611" w:rsidRPr="00B12619" w:rsidRDefault="00885611" w:rsidP="00DB42D9">
            <w:pPr>
              <w:jc w:val="both"/>
              <w:rPr>
                <w:rFonts w:cs="Arial"/>
              </w:rPr>
            </w:pPr>
            <w:proofErr w:type="gramStart"/>
            <w:r w:rsidRPr="00B12619">
              <w:rPr>
                <w:rFonts w:cs="Arial"/>
              </w:rPr>
              <w:t>Date:</w:t>
            </w:r>
            <w:r w:rsidRPr="00B12619">
              <w:rPr>
                <w:rFonts w:cs="Arial"/>
                <w:color w:val="FF0000"/>
              </w:rPr>
              <w:t>*</w:t>
            </w:r>
            <w:proofErr w:type="gramEnd"/>
          </w:p>
        </w:tc>
        <w:tc>
          <w:tcPr>
            <w:tcW w:w="5399" w:type="dxa"/>
            <w:vAlign w:val="center"/>
          </w:tcPr>
          <w:p w14:paraId="0822470D" w14:textId="77777777" w:rsidR="00885611" w:rsidRPr="00B12619" w:rsidRDefault="00885611" w:rsidP="00DB42D9">
            <w:pPr>
              <w:jc w:val="both"/>
              <w:rPr>
                <w:rFonts w:cs="Arial"/>
              </w:rPr>
            </w:pPr>
          </w:p>
        </w:tc>
      </w:tr>
      <w:tr w:rsidR="00885611" w:rsidRPr="00B12619" w14:paraId="4F786662" w14:textId="77777777" w:rsidTr="00DB42D9">
        <w:trPr>
          <w:trHeight w:val="397"/>
        </w:trPr>
        <w:tc>
          <w:tcPr>
            <w:tcW w:w="10201" w:type="dxa"/>
            <w:gridSpan w:val="2"/>
            <w:vAlign w:val="center"/>
          </w:tcPr>
          <w:p w14:paraId="45CFC9AA" w14:textId="77777777" w:rsidR="00885611" w:rsidRPr="000E22EA" w:rsidRDefault="00885611" w:rsidP="00DB42D9">
            <w:pPr>
              <w:jc w:val="both"/>
              <w:rPr>
                <w:rFonts w:cs="Arial"/>
                <w:sz w:val="18"/>
                <w:szCs w:val="18"/>
              </w:rPr>
            </w:pPr>
            <w:r w:rsidRPr="000E22EA">
              <w:rPr>
                <w:rFonts w:cs="Arial"/>
                <w:b/>
                <w:bCs/>
                <w:sz w:val="18"/>
                <w:szCs w:val="18"/>
              </w:rPr>
              <w:t>Confidentiality:</w:t>
            </w:r>
            <w:r w:rsidRPr="000E22EA">
              <w:rPr>
                <w:rFonts w:cs="Arial"/>
                <w:sz w:val="18"/>
                <w:szCs w:val="18"/>
              </w:rPr>
              <w:t xml:space="preserve"> Your personal information supplied in this form will be kept confidential and will only be used by the local government and the Western Australian Electoral Commission for purposes related to the preparation and maintenance of electoral rolls.</w:t>
            </w:r>
          </w:p>
        </w:tc>
      </w:tr>
    </w:tbl>
    <w:p w14:paraId="58FC9F75" w14:textId="77777777" w:rsidR="00885611" w:rsidRPr="00B12619" w:rsidRDefault="00885611" w:rsidP="00885611">
      <w:pPr>
        <w:jc w:val="both"/>
        <w:rPr>
          <w:rFonts w:cs="Arial"/>
          <w:kern w:val="2"/>
          <w14:ligatures w14:val="standardContextual"/>
        </w:rPr>
      </w:pPr>
    </w:p>
    <w:p w14:paraId="6E7E2DE2" w14:textId="77777777" w:rsidR="00885611" w:rsidRPr="000A3ABC" w:rsidRDefault="00885611" w:rsidP="00885611">
      <w:pPr>
        <w:rPr>
          <w:lang w:eastAsia="en-AU"/>
        </w:rPr>
      </w:pPr>
    </w:p>
    <w:p w14:paraId="79B323E5" w14:textId="77777777" w:rsidR="00885611" w:rsidRDefault="00885611" w:rsidP="00885611">
      <w:pPr>
        <w:rPr>
          <w:lang w:eastAsia="en-AU"/>
        </w:rPr>
      </w:pPr>
    </w:p>
    <w:sectPr w:rsidR="00885611" w:rsidSect="008856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733A"/>
    <w:multiLevelType w:val="hybridMultilevel"/>
    <w:tmpl w:val="4DAC35CC"/>
    <w:lvl w:ilvl="0" w:tplc="FFFFFFFF">
      <w:start w:val="1"/>
      <w:numFmt w:val="decimal"/>
      <w:lvlText w:val="%1"/>
      <w:lvlJc w:val="left"/>
      <w:pPr>
        <w:ind w:left="360" w:hanging="360"/>
      </w:pPr>
      <w:rPr>
        <w:rFonts w:hint="default"/>
        <w:b w:val="0"/>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D355396"/>
    <w:multiLevelType w:val="hybridMultilevel"/>
    <w:tmpl w:val="C464D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4E4A6E"/>
    <w:multiLevelType w:val="multilevel"/>
    <w:tmpl w:val="C4023126"/>
    <w:styleLink w:val="AgencyTableBullets"/>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o"/>
      <w:lvlJc w:val="left"/>
      <w:pPr>
        <w:ind w:left="2556" w:hanging="284"/>
      </w:pPr>
      <w:rPr>
        <w:rFonts w:ascii="Courier New" w:hAnsi="Courier New" w:hint="default"/>
      </w:rPr>
    </w:lvl>
  </w:abstractNum>
  <w:abstractNum w:abstractNumId="3" w15:restartNumberingAfterBreak="0">
    <w:nsid w:val="0FF27212"/>
    <w:multiLevelType w:val="hybridMultilevel"/>
    <w:tmpl w:val="D500EC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20621A"/>
    <w:multiLevelType w:val="hybridMultilevel"/>
    <w:tmpl w:val="9E7C6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5F6D97"/>
    <w:multiLevelType w:val="multilevel"/>
    <w:tmpl w:val="D5A4B100"/>
    <w:styleLink w:val="AgencyTableNumbers"/>
    <w:lvl w:ilvl="0">
      <w:start w:val="1"/>
      <w:numFmt w:val="decimal"/>
      <w:pStyle w:val="Table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27577B6A"/>
    <w:multiLevelType w:val="multilevel"/>
    <w:tmpl w:val="0AA25E70"/>
    <w:styleLink w:val="AgencyBullets"/>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Symbol" w:hAnsi="Symbol" w:hint="default"/>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bullet"/>
      <w:pStyle w:val="ListBullet5"/>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7" w15:restartNumberingAfterBreak="0">
    <w:nsid w:val="275D5D33"/>
    <w:multiLevelType w:val="hybridMultilevel"/>
    <w:tmpl w:val="62FCDF84"/>
    <w:lvl w:ilvl="0" w:tplc="FFFFFFFF">
      <w:start w:val="1"/>
      <w:numFmt w:val="decimal"/>
      <w:lvlText w:val="%1"/>
      <w:lvlJc w:val="left"/>
      <w:pPr>
        <w:ind w:left="360" w:hanging="360"/>
      </w:pPr>
      <w:rPr>
        <w:rFonts w:hint="default"/>
        <w:b w:val="0"/>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A8D15C3"/>
    <w:multiLevelType w:val="hybridMultilevel"/>
    <w:tmpl w:val="DB6A2000"/>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921FC3"/>
    <w:multiLevelType w:val="hybridMultilevel"/>
    <w:tmpl w:val="51161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970944"/>
    <w:multiLevelType w:val="hybridMultilevel"/>
    <w:tmpl w:val="454E4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B20D18"/>
    <w:multiLevelType w:val="multilevel"/>
    <w:tmpl w:val="C4023126"/>
    <w:numStyleLink w:val="AgencyTableBullets"/>
  </w:abstractNum>
  <w:abstractNum w:abstractNumId="12" w15:restartNumberingAfterBreak="0">
    <w:nsid w:val="41D37DAA"/>
    <w:multiLevelType w:val="hybridMultilevel"/>
    <w:tmpl w:val="8CB81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74526F"/>
    <w:multiLevelType w:val="multilevel"/>
    <w:tmpl w:val="D5A4B100"/>
    <w:numStyleLink w:val="AgencyTableNumbers"/>
  </w:abstractNum>
  <w:abstractNum w:abstractNumId="14" w15:restartNumberingAfterBreak="0">
    <w:nsid w:val="4B361966"/>
    <w:multiLevelType w:val="multilevel"/>
    <w:tmpl w:val="77DEEFC4"/>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5" w15:restartNumberingAfterBreak="0">
    <w:nsid w:val="5B800978"/>
    <w:multiLevelType w:val="hybridMultilevel"/>
    <w:tmpl w:val="01F2E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703776"/>
    <w:multiLevelType w:val="hybridMultilevel"/>
    <w:tmpl w:val="3E3AB2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6027361"/>
    <w:multiLevelType w:val="hybridMultilevel"/>
    <w:tmpl w:val="3E2C85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D853AF5"/>
    <w:multiLevelType w:val="hybridMultilevel"/>
    <w:tmpl w:val="F00A3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941639">
    <w:abstractNumId w:val="16"/>
  </w:num>
  <w:num w:numId="2" w16cid:durableId="555435003">
    <w:abstractNumId w:val="7"/>
  </w:num>
  <w:num w:numId="3" w16cid:durableId="421684899">
    <w:abstractNumId w:val="18"/>
  </w:num>
  <w:num w:numId="4" w16cid:durableId="1618097238">
    <w:abstractNumId w:val="1"/>
  </w:num>
  <w:num w:numId="5" w16cid:durableId="2025739233">
    <w:abstractNumId w:val="3"/>
  </w:num>
  <w:num w:numId="6" w16cid:durableId="2115054871">
    <w:abstractNumId w:val="15"/>
  </w:num>
  <w:num w:numId="7" w16cid:durableId="12460718">
    <w:abstractNumId w:val="17"/>
  </w:num>
  <w:num w:numId="8" w16cid:durableId="811288698">
    <w:abstractNumId w:val="8"/>
  </w:num>
  <w:num w:numId="9" w16cid:durableId="1063067009">
    <w:abstractNumId w:val="10"/>
  </w:num>
  <w:num w:numId="10" w16cid:durableId="2043050394">
    <w:abstractNumId w:val="4"/>
  </w:num>
  <w:num w:numId="11" w16cid:durableId="1955597897">
    <w:abstractNumId w:val="9"/>
  </w:num>
  <w:num w:numId="12" w16cid:durableId="799226521">
    <w:abstractNumId w:val="12"/>
  </w:num>
  <w:num w:numId="13" w16cid:durableId="2095777404">
    <w:abstractNumId w:val="6"/>
  </w:num>
  <w:num w:numId="14" w16cid:durableId="585116380">
    <w:abstractNumId w:val="14"/>
  </w:num>
  <w:num w:numId="15" w16cid:durableId="1285505249">
    <w:abstractNumId w:val="2"/>
  </w:num>
  <w:num w:numId="16" w16cid:durableId="1324695987">
    <w:abstractNumId w:val="5"/>
  </w:num>
  <w:num w:numId="17" w16cid:durableId="881525322">
    <w:abstractNumId w:val="11"/>
  </w:num>
  <w:num w:numId="18" w16cid:durableId="1931507240">
    <w:abstractNumId w:val="13"/>
  </w:num>
  <w:num w:numId="19" w16cid:durableId="1396851344">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11"/>
    <w:rsid w:val="007D3510"/>
    <w:rsid w:val="00885611"/>
    <w:rsid w:val="00D23AE5"/>
    <w:rsid w:val="00D413AE"/>
    <w:rsid w:val="00EB63FE"/>
    <w:rsid w:val="00FB56FE"/>
    <w:rsid w:val="00FF1B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FED1"/>
  <w15:chartTrackingRefBased/>
  <w15:docId w15:val="{6EB28D2A-E381-48BA-9642-80B2D3BC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611"/>
    <w:rPr>
      <w:rFonts w:ascii="Arial" w:hAnsi="Arial"/>
      <w:kern w:val="0"/>
      <w14:ligatures w14:val="none"/>
    </w:rPr>
  </w:style>
  <w:style w:type="paragraph" w:styleId="Heading1">
    <w:name w:val="heading 1"/>
    <w:basedOn w:val="Normal"/>
    <w:next w:val="Normal"/>
    <w:link w:val="Heading1Char"/>
    <w:uiPriority w:val="1"/>
    <w:qFormat/>
    <w:rsid w:val="00885611"/>
    <w:pPr>
      <w:keepNext/>
      <w:tabs>
        <w:tab w:val="left" w:pos="709"/>
      </w:tabs>
      <w:spacing w:before="240" w:after="120" w:line="276" w:lineRule="auto"/>
      <w:outlineLvl w:val="0"/>
    </w:pPr>
    <w:rPr>
      <w:rFonts w:eastAsia="Times New Roman" w:cs="Arial"/>
      <w:bCs/>
      <w:color w:val="0C385D"/>
      <w:kern w:val="32"/>
      <w:sz w:val="48"/>
      <w:szCs w:val="68"/>
      <w:lang w:eastAsia="en-AU"/>
    </w:rPr>
  </w:style>
  <w:style w:type="paragraph" w:styleId="Heading2">
    <w:name w:val="heading 2"/>
    <w:basedOn w:val="Normal"/>
    <w:next w:val="Normal"/>
    <w:link w:val="Heading2Char"/>
    <w:uiPriority w:val="1"/>
    <w:unhideWhenUsed/>
    <w:qFormat/>
    <w:rsid w:val="00885611"/>
    <w:pPr>
      <w:keepNext/>
      <w:keepLines/>
      <w:spacing w:before="40" w:after="0"/>
      <w:outlineLvl w:val="1"/>
    </w:pPr>
    <w:rPr>
      <w:rFonts w:eastAsiaTheme="majorEastAsia" w:cstheme="majorBidi"/>
      <w:color w:val="4A8195"/>
      <w:sz w:val="36"/>
      <w:szCs w:val="26"/>
    </w:rPr>
  </w:style>
  <w:style w:type="paragraph" w:styleId="Heading3">
    <w:name w:val="heading 3"/>
    <w:basedOn w:val="Normal"/>
    <w:next w:val="Normal"/>
    <w:link w:val="Heading3Char"/>
    <w:uiPriority w:val="1"/>
    <w:unhideWhenUsed/>
    <w:qFormat/>
    <w:rsid w:val="00885611"/>
    <w:pPr>
      <w:keepNext/>
      <w:keepLines/>
      <w:spacing w:before="40" w:after="0"/>
      <w:outlineLvl w:val="2"/>
    </w:pPr>
    <w:rPr>
      <w:rFonts w:eastAsiaTheme="majorEastAsia" w:cstheme="majorBidi"/>
      <w:color w:val="1F3763" w:themeColor="accent1" w:themeShade="7F"/>
      <w:sz w:val="26"/>
      <w:szCs w:val="24"/>
    </w:rPr>
  </w:style>
  <w:style w:type="paragraph" w:styleId="Heading4">
    <w:name w:val="heading 4"/>
    <w:basedOn w:val="Heading3"/>
    <w:next w:val="Normal"/>
    <w:link w:val="Heading4Char"/>
    <w:uiPriority w:val="9"/>
    <w:unhideWhenUsed/>
    <w:rsid w:val="00885611"/>
    <w:pPr>
      <w:numPr>
        <w:ilvl w:val="2"/>
      </w:numPr>
      <w:spacing w:before="200" w:line="276" w:lineRule="auto"/>
      <w:outlineLvl w:val="3"/>
    </w:pPr>
    <w:rPr>
      <w:rFonts w:asciiTheme="majorHAnsi" w:hAnsiTheme="majorHAnsi"/>
      <w:b/>
      <w:bCs/>
      <w:i/>
      <w:iCs/>
      <w:color w:val="auto"/>
      <w:sz w:val="24"/>
      <w:szCs w:val="26"/>
    </w:rPr>
  </w:style>
  <w:style w:type="paragraph" w:styleId="Heading5">
    <w:name w:val="heading 5"/>
    <w:basedOn w:val="Heading4"/>
    <w:next w:val="Normal"/>
    <w:link w:val="Heading5Char"/>
    <w:uiPriority w:val="9"/>
    <w:unhideWhenUsed/>
    <w:rsid w:val="00885611"/>
    <w:pPr>
      <w:outlineLvl w:val="4"/>
    </w:pPr>
    <w:rPr>
      <w:b w:val="0"/>
      <w:i w:val="0"/>
    </w:rPr>
  </w:style>
  <w:style w:type="paragraph" w:styleId="Heading6">
    <w:name w:val="heading 6"/>
    <w:basedOn w:val="Heading5"/>
    <w:next w:val="Normal"/>
    <w:link w:val="Heading6Char"/>
    <w:uiPriority w:val="9"/>
    <w:unhideWhenUsed/>
    <w:rsid w:val="00885611"/>
    <w:pPr>
      <w:outlineLvl w:val="5"/>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85611"/>
    <w:rPr>
      <w:rFonts w:ascii="Arial" w:eastAsia="Times New Roman" w:hAnsi="Arial" w:cs="Arial"/>
      <w:bCs/>
      <w:color w:val="0C385D"/>
      <w:kern w:val="32"/>
      <w:sz w:val="48"/>
      <w:szCs w:val="68"/>
      <w:lang w:eastAsia="en-AU"/>
      <w14:ligatures w14:val="none"/>
    </w:rPr>
  </w:style>
  <w:style w:type="character" w:customStyle="1" w:styleId="Heading2Char">
    <w:name w:val="Heading 2 Char"/>
    <w:basedOn w:val="DefaultParagraphFont"/>
    <w:link w:val="Heading2"/>
    <w:uiPriority w:val="1"/>
    <w:rsid w:val="00885611"/>
    <w:rPr>
      <w:rFonts w:ascii="Arial" w:eastAsiaTheme="majorEastAsia" w:hAnsi="Arial" w:cstheme="majorBidi"/>
      <w:color w:val="4A8195"/>
      <w:kern w:val="0"/>
      <w:sz w:val="36"/>
      <w:szCs w:val="26"/>
      <w14:ligatures w14:val="none"/>
    </w:rPr>
  </w:style>
  <w:style w:type="character" w:customStyle="1" w:styleId="Heading3Char">
    <w:name w:val="Heading 3 Char"/>
    <w:basedOn w:val="DefaultParagraphFont"/>
    <w:link w:val="Heading3"/>
    <w:uiPriority w:val="1"/>
    <w:rsid w:val="00885611"/>
    <w:rPr>
      <w:rFonts w:ascii="Arial" w:eastAsiaTheme="majorEastAsia" w:hAnsi="Arial" w:cstheme="majorBidi"/>
      <w:color w:val="1F3763" w:themeColor="accent1" w:themeShade="7F"/>
      <w:kern w:val="0"/>
      <w:sz w:val="26"/>
      <w:szCs w:val="24"/>
      <w14:ligatures w14:val="none"/>
    </w:rPr>
  </w:style>
  <w:style w:type="character" w:customStyle="1" w:styleId="Heading4Char">
    <w:name w:val="Heading 4 Char"/>
    <w:basedOn w:val="DefaultParagraphFont"/>
    <w:link w:val="Heading4"/>
    <w:uiPriority w:val="9"/>
    <w:rsid w:val="00885611"/>
    <w:rPr>
      <w:rFonts w:asciiTheme="majorHAnsi" w:eastAsiaTheme="majorEastAsia" w:hAnsiTheme="majorHAnsi" w:cstheme="majorBidi"/>
      <w:b/>
      <w:bCs/>
      <w:i/>
      <w:iCs/>
      <w:kern w:val="0"/>
      <w:sz w:val="24"/>
      <w:szCs w:val="26"/>
      <w14:ligatures w14:val="none"/>
    </w:rPr>
  </w:style>
  <w:style w:type="character" w:customStyle="1" w:styleId="Heading5Char">
    <w:name w:val="Heading 5 Char"/>
    <w:basedOn w:val="DefaultParagraphFont"/>
    <w:link w:val="Heading5"/>
    <w:uiPriority w:val="9"/>
    <w:rsid w:val="00885611"/>
    <w:rPr>
      <w:rFonts w:asciiTheme="majorHAnsi" w:eastAsiaTheme="majorEastAsia" w:hAnsiTheme="majorHAnsi" w:cstheme="majorBidi"/>
      <w:bCs/>
      <w:iCs/>
      <w:kern w:val="0"/>
      <w:sz w:val="24"/>
      <w:szCs w:val="26"/>
      <w14:ligatures w14:val="none"/>
    </w:rPr>
  </w:style>
  <w:style w:type="character" w:customStyle="1" w:styleId="Heading6Char">
    <w:name w:val="Heading 6 Char"/>
    <w:basedOn w:val="DefaultParagraphFont"/>
    <w:link w:val="Heading6"/>
    <w:uiPriority w:val="9"/>
    <w:rsid w:val="00885611"/>
    <w:rPr>
      <w:rFonts w:asciiTheme="majorHAnsi" w:eastAsiaTheme="majorEastAsia" w:hAnsiTheme="majorHAnsi" w:cstheme="majorBidi"/>
      <w:bCs/>
      <w:i/>
      <w:kern w:val="0"/>
      <w:sz w:val="24"/>
      <w:szCs w:val="26"/>
      <w14:ligatures w14:val="none"/>
    </w:rPr>
  </w:style>
  <w:style w:type="paragraph" w:styleId="Title">
    <w:name w:val="Title"/>
    <w:basedOn w:val="Normal"/>
    <w:next w:val="Normal"/>
    <w:link w:val="TitleChar"/>
    <w:uiPriority w:val="10"/>
    <w:qFormat/>
    <w:rsid w:val="00885611"/>
    <w:pPr>
      <w:pBdr>
        <w:bottom w:val="single" w:sz="8" w:space="1" w:color="FFC000" w:themeColor="accent4"/>
      </w:pBdr>
      <w:spacing w:before="240" w:after="240" w:line="276" w:lineRule="auto"/>
    </w:pPr>
    <w:rPr>
      <w:rFonts w:eastAsiaTheme="majorEastAsia" w:cstheme="majorBidi"/>
      <w:color w:val="0C385D"/>
      <w:spacing w:val="5"/>
      <w:kern w:val="28"/>
      <w:sz w:val="52"/>
      <w:szCs w:val="40"/>
      <w:lang w:eastAsia="en-AU"/>
    </w:rPr>
  </w:style>
  <w:style w:type="character" w:customStyle="1" w:styleId="TitleChar">
    <w:name w:val="Title Char"/>
    <w:basedOn w:val="DefaultParagraphFont"/>
    <w:link w:val="Title"/>
    <w:uiPriority w:val="10"/>
    <w:rsid w:val="00885611"/>
    <w:rPr>
      <w:rFonts w:ascii="Arial" w:eastAsiaTheme="majorEastAsia" w:hAnsi="Arial" w:cstheme="majorBidi"/>
      <w:color w:val="0C385D"/>
      <w:spacing w:val="5"/>
      <w:kern w:val="28"/>
      <w:sz w:val="52"/>
      <w:szCs w:val="40"/>
      <w:lang w:eastAsia="en-AU"/>
      <w14:ligatures w14:val="none"/>
    </w:rPr>
  </w:style>
  <w:style w:type="paragraph" w:styleId="TOCHeading">
    <w:name w:val="TOC Heading"/>
    <w:basedOn w:val="Heading1"/>
    <w:next w:val="Normal"/>
    <w:uiPriority w:val="39"/>
    <w:unhideWhenUsed/>
    <w:qFormat/>
    <w:rsid w:val="00885611"/>
    <w:pPr>
      <w:keepLines/>
      <w:tabs>
        <w:tab w:val="clear" w:pos="709"/>
      </w:tabs>
      <w:spacing w:before="480" w:after="0"/>
      <w:outlineLvl w:val="9"/>
    </w:pPr>
    <w:rPr>
      <w:rFonts w:cstheme="majorBidi"/>
      <w:kern w:val="0"/>
      <w:szCs w:val="28"/>
    </w:rPr>
  </w:style>
  <w:style w:type="paragraph" w:styleId="TOC1">
    <w:name w:val="toc 1"/>
    <w:basedOn w:val="Normal"/>
    <w:next w:val="Normal"/>
    <w:autoRedefine/>
    <w:uiPriority w:val="39"/>
    <w:qFormat/>
    <w:rsid w:val="00885611"/>
    <w:pPr>
      <w:tabs>
        <w:tab w:val="left" w:pos="567"/>
        <w:tab w:val="right" w:leader="underscore" w:pos="9295"/>
      </w:tabs>
      <w:spacing w:before="240" w:after="60" w:line="240" w:lineRule="auto"/>
      <w:ind w:right="793"/>
    </w:pPr>
    <w:rPr>
      <w:rFonts w:eastAsia="Times New Roman" w:cs="Times New Roman"/>
      <w:b/>
      <w:noProof/>
      <w:color w:val="000000"/>
      <w:lang w:eastAsia="en-AU"/>
    </w:rPr>
  </w:style>
  <w:style w:type="paragraph" w:styleId="TOC2">
    <w:name w:val="toc 2"/>
    <w:basedOn w:val="Normal"/>
    <w:next w:val="Normal"/>
    <w:autoRedefine/>
    <w:uiPriority w:val="39"/>
    <w:qFormat/>
    <w:rsid w:val="00885611"/>
    <w:pPr>
      <w:tabs>
        <w:tab w:val="left" w:pos="1120"/>
        <w:tab w:val="right" w:leader="underscore" w:pos="9281"/>
      </w:tabs>
      <w:spacing w:before="40" w:after="40" w:line="240" w:lineRule="auto"/>
      <w:ind w:left="1134" w:right="793" w:hanging="544"/>
    </w:pPr>
    <w:rPr>
      <w:rFonts w:eastAsia="Times New Roman" w:cs="Times New Roman"/>
      <w:noProof/>
      <w:color w:val="2D2E2F"/>
      <w:lang w:eastAsia="en-AU"/>
    </w:rPr>
  </w:style>
  <w:style w:type="paragraph" w:styleId="TOC3">
    <w:name w:val="toc 3"/>
    <w:basedOn w:val="Normal"/>
    <w:next w:val="Normal"/>
    <w:autoRedefine/>
    <w:uiPriority w:val="39"/>
    <w:qFormat/>
    <w:rsid w:val="00885611"/>
    <w:pPr>
      <w:tabs>
        <w:tab w:val="left" w:pos="1792"/>
        <w:tab w:val="right" w:leader="underscore" w:pos="9281"/>
      </w:tabs>
      <w:spacing w:before="120" w:after="0" w:line="276" w:lineRule="auto"/>
      <w:ind w:left="1797" w:right="794" w:hanging="663"/>
      <w:contextualSpacing/>
    </w:pPr>
    <w:rPr>
      <w:rFonts w:eastAsia="Times New Roman" w:cs="Times New Roman"/>
      <w:noProof/>
      <w:color w:val="2D2E2F"/>
      <w:lang w:eastAsia="en-AU"/>
    </w:rPr>
  </w:style>
  <w:style w:type="character" w:styleId="Hyperlink">
    <w:name w:val="Hyperlink"/>
    <w:basedOn w:val="DefaultParagraphFont"/>
    <w:uiPriority w:val="99"/>
    <w:rsid w:val="00885611"/>
    <w:rPr>
      <w:color w:val="0000FF"/>
      <w:u w:val="single"/>
    </w:rPr>
  </w:style>
  <w:style w:type="paragraph" w:styleId="ListParagraph">
    <w:name w:val="List Paragraph"/>
    <w:aliases w:val="Bullet Point Level1,Bullet point"/>
    <w:basedOn w:val="Normal"/>
    <w:link w:val="ListParagraphChar"/>
    <w:uiPriority w:val="34"/>
    <w:qFormat/>
    <w:rsid w:val="00885611"/>
    <w:pPr>
      <w:ind w:left="720"/>
      <w:contextualSpacing/>
    </w:pPr>
  </w:style>
  <w:style w:type="character" w:styleId="CommentReference">
    <w:name w:val="annotation reference"/>
    <w:basedOn w:val="DefaultParagraphFont"/>
    <w:uiPriority w:val="99"/>
    <w:semiHidden/>
    <w:unhideWhenUsed/>
    <w:rsid w:val="00885611"/>
    <w:rPr>
      <w:sz w:val="16"/>
      <w:szCs w:val="16"/>
    </w:rPr>
  </w:style>
  <w:style w:type="paragraph" w:styleId="CommentText">
    <w:name w:val="annotation text"/>
    <w:basedOn w:val="Normal"/>
    <w:link w:val="CommentTextChar"/>
    <w:uiPriority w:val="99"/>
    <w:unhideWhenUsed/>
    <w:rsid w:val="00885611"/>
    <w:pPr>
      <w:spacing w:line="240" w:lineRule="auto"/>
    </w:pPr>
    <w:rPr>
      <w:sz w:val="20"/>
      <w:szCs w:val="20"/>
    </w:rPr>
  </w:style>
  <w:style w:type="character" w:customStyle="1" w:styleId="CommentTextChar">
    <w:name w:val="Comment Text Char"/>
    <w:basedOn w:val="DefaultParagraphFont"/>
    <w:link w:val="CommentText"/>
    <w:uiPriority w:val="99"/>
    <w:rsid w:val="00885611"/>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85611"/>
    <w:rPr>
      <w:b/>
      <w:bCs/>
    </w:rPr>
  </w:style>
  <w:style w:type="character" w:customStyle="1" w:styleId="CommentSubjectChar">
    <w:name w:val="Comment Subject Char"/>
    <w:basedOn w:val="CommentTextChar"/>
    <w:link w:val="CommentSubject"/>
    <w:uiPriority w:val="99"/>
    <w:semiHidden/>
    <w:rsid w:val="00885611"/>
    <w:rPr>
      <w:rFonts w:ascii="Arial" w:hAnsi="Arial"/>
      <w:b/>
      <w:bCs/>
      <w:kern w:val="0"/>
      <w:sz w:val="20"/>
      <w:szCs w:val="20"/>
      <w14:ligatures w14:val="none"/>
    </w:rPr>
  </w:style>
  <w:style w:type="table" w:styleId="TableGrid">
    <w:name w:val="Table Grid"/>
    <w:basedOn w:val="TableNormal"/>
    <w:uiPriority w:val="59"/>
    <w:rsid w:val="008856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885611"/>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85611"/>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UnresolvedMention">
    <w:name w:val="Unresolved Mention"/>
    <w:basedOn w:val="DefaultParagraphFont"/>
    <w:uiPriority w:val="99"/>
    <w:semiHidden/>
    <w:unhideWhenUsed/>
    <w:rsid w:val="00885611"/>
    <w:rPr>
      <w:color w:val="605E5C"/>
      <w:shd w:val="clear" w:color="auto" w:fill="E1DFDD"/>
    </w:rPr>
  </w:style>
  <w:style w:type="table" w:customStyle="1" w:styleId="CoPTableWordSync">
    <w:name w:val="CoP Table Word Sync"/>
    <w:basedOn w:val="TableNormal"/>
    <w:uiPriority w:val="99"/>
    <w:rsid w:val="00885611"/>
    <w:pPr>
      <w:spacing w:after="0" w:line="240" w:lineRule="auto"/>
    </w:pPr>
    <w:rPr>
      <w:rFonts w:eastAsia="Times New Roman" w:cs="Times New Roman"/>
      <w:kern w:val="0"/>
      <w:sz w:val="24"/>
      <w:szCs w:val="20"/>
      <w:lang w:eastAsia="en-AU"/>
      <w14:ligatures w14:val="none"/>
    </w:rPr>
    <w:tblPr>
      <w:tblBorders>
        <w:top w:val="single" w:sz="4" w:space="0" w:color="0E3F5B"/>
        <w:left w:val="single" w:sz="4" w:space="0" w:color="0E3F5B"/>
        <w:bottom w:val="single" w:sz="4" w:space="0" w:color="0E3F5B"/>
        <w:right w:val="single" w:sz="4" w:space="0" w:color="0E3F5B"/>
        <w:insideH w:val="single" w:sz="4" w:space="0" w:color="0E3F5B"/>
        <w:insideV w:val="single" w:sz="4" w:space="0" w:color="0E3F5B"/>
      </w:tblBorders>
    </w:tblPr>
    <w:tcPr>
      <w:shd w:val="clear" w:color="auto" w:fill="auto"/>
    </w:tcPr>
    <w:tblStylePr w:type="firstRow">
      <w:pPr>
        <w:wordWrap/>
        <w:spacing w:beforeLines="0" w:before="0" w:beforeAutospacing="0" w:afterLines="0" w:after="0" w:afterAutospacing="0" w:line="240" w:lineRule="auto"/>
        <w:contextualSpacing/>
      </w:pPr>
      <w:rPr>
        <w:rFonts w:ascii="Calibri" w:hAnsi="Calibri"/>
        <w:b/>
        <w:color w:val="FFFFFF"/>
        <w:sz w:val="20"/>
      </w:rPr>
      <w:tblPr/>
      <w:tcPr>
        <w:shd w:val="clear" w:color="auto" w:fill="0E3F5B"/>
      </w:tcPr>
    </w:tblStylePr>
    <w:tblStylePr w:type="firstCol">
      <w:rPr>
        <w:b w:val="0"/>
      </w:rPr>
    </w:tblStylePr>
  </w:style>
  <w:style w:type="paragraph" w:customStyle="1" w:styleId="definition">
    <w:name w:val="definition"/>
    <w:basedOn w:val="Normal"/>
    <w:rsid w:val="008856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8856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8856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Bullet Point Level1 Char,Bullet point Char"/>
    <w:basedOn w:val="DefaultParagraphFont"/>
    <w:link w:val="ListParagraph"/>
    <w:uiPriority w:val="34"/>
    <w:rsid w:val="00885611"/>
    <w:rPr>
      <w:rFonts w:ascii="Arial" w:hAnsi="Arial"/>
      <w:kern w:val="0"/>
      <w14:ligatures w14:val="none"/>
    </w:rPr>
  </w:style>
  <w:style w:type="paragraph" w:styleId="Revision">
    <w:name w:val="Revision"/>
    <w:hidden/>
    <w:uiPriority w:val="99"/>
    <w:semiHidden/>
    <w:rsid w:val="00885611"/>
    <w:pPr>
      <w:spacing w:after="0" w:line="240" w:lineRule="auto"/>
    </w:pPr>
    <w:rPr>
      <w:rFonts w:ascii="Arial" w:hAnsi="Arial"/>
      <w:kern w:val="0"/>
      <w14:ligatures w14:val="none"/>
    </w:rPr>
  </w:style>
  <w:style w:type="paragraph" w:styleId="FootnoteText">
    <w:name w:val="footnote text"/>
    <w:basedOn w:val="Normal"/>
    <w:link w:val="FootnoteTextChar"/>
    <w:uiPriority w:val="99"/>
    <w:semiHidden/>
    <w:unhideWhenUsed/>
    <w:rsid w:val="008856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5611"/>
    <w:rPr>
      <w:rFonts w:ascii="Arial" w:hAnsi="Arial"/>
      <w:kern w:val="0"/>
      <w:sz w:val="20"/>
      <w:szCs w:val="20"/>
      <w14:ligatures w14:val="none"/>
    </w:rPr>
  </w:style>
  <w:style w:type="character" w:styleId="FootnoteReference">
    <w:name w:val="footnote reference"/>
    <w:basedOn w:val="DefaultParagraphFont"/>
    <w:uiPriority w:val="99"/>
    <w:semiHidden/>
    <w:unhideWhenUsed/>
    <w:rsid w:val="00885611"/>
    <w:rPr>
      <w:vertAlign w:val="superscript"/>
    </w:rPr>
  </w:style>
  <w:style w:type="paragraph" w:customStyle="1" w:styleId="pf0">
    <w:name w:val="pf0"/>
    <w:basedOn w:val="Normal"/>
    <w:rsid w:val="008856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885611"/>
    <w:rPr>
      <w:rFonts w:ascii="Segoe UI" w:hAnsi="Segoe UI" w:cs="Segoe UI" w:hint="default"/>
      <w:sz w:val="18"/>
      <w:szCs w:val="18"/>
    </w:rPr>
  </w:style>
  <w:style w:type="character" w:customStyle="1" w:styleId="cf21">
    <w:name w:val="cf21"/>
    <w:basedOn w:val="DefaultParagraphFont"/>
    <w:rsid w:val="00885611"/>
    <w:rPr>
      <w:rFonts w:ascii="Segoe UI" w:hAnsi="Segoe UI" w:cs="Segoe UI" w:hint="default"/>
      <w:color w:val="0000FF"/>
      <w:sz w:val="18"/>
      <w:szCs w:val="18"/>
    </w:rPr>
  </w:style>
  <w:style w:type="paragraph" w:styleId="Header">
    <w:name w:val="header"/>
    <w:basedOn w:val="Normal"/>
    <w:link w:val="HeaderChar"/>
    <w:unhideWhenUsed/>
    <w:rsid w:val="00885611"/>
    <w:pPr>
      <w:tabs>
        <w:tab w:val="center" w:pos="4513"/>
        <w:tab w:val="right" w:pos="9026"/>
      </w:tabs>
      <w:spacing w:after="0" w:line="240" w:lineRule="auto"/>
    </w:pPr>
  </w:style>
  <w:style w:type="character" w:customStyle="1" w:styleId="HeaderChar">
    <w:name w:val="Header Char"/>
    <w:basedOn w:val="DefaultParagraphFont"/>
    <w:link w:val="Header"/>
    <w:rsid w:val="00885611"/>
    <w:rPr>
      <w:rFonts w:ascii="Arial" w:hAnsi="Arial"/>
      <w:kern w:val="0"/>
      <w14:ligatures w14:val="none"/>
    </w:rPr>
  </w:style>
  <w:style w:type="paragraph" w:styleId="Footer">
    <w:name w:val="footer"/>
    <w:basedOn w:val="Normal"/>
    <w:link w:val="FooterChar"/>
    <w:uiPriority w:val="99"/>
    <w:unhideWhenUsed/>
    <w:rsid w:val="00885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611"/>
    <w:rPr>
      <w:rFonts w:ascii="Arial" w:hAnsi="Arial"/>
      <w:kern w:val="0"/>
      <w14:ligatures w14:val="none"/>
    </w:rPr>
  </w:style>
  <w:style w:type="character" w:styleId="PlaceholderText">
    <w:name w:val="Placeholder Text"/>
    <w:basedOn w:val="DefaultParagraphFont"/>
    <w:uiPriority w:val="99"/>
    <w:rsid w:val="00885611"/>
    <w:rPr>
      <w:color w:val="808080"/>
    </w:rPr>
  </w:style>
  <w:style w:type="table" w:styleId="TableGridLight">
    <w:name w:val="Grid Table Light"/>
    <w:basedOn w:val="TableNormal"/>
    <w:uiPriority w:val="40"/>
    <w:rsid w:val="00885611"/>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885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85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85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85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2"/>
    <w:qFormat/>
    <w:rsid w:val="00885611"/>
    <w:pPr>
      <w:numPr>
        <w:numId w:val="13"/>
      </w:numPr>
      <w:spacing w:after="60" w:line="276" w:lineRule="auto"/>
    </w:pPr>
    <w:rPr>
      <w:rFonts w:asciiTheme="minorHAnsi" w:eastAsia="Times New Roman" w:hAnsiTheme="minorHAnsi"/>
      <w:sz w:val="24"/>
      <w:szCs w:val="24"/>
    </w:rPr>
  </w:style>
  <w:style w:type="paragraph" w:styleId="ListBullet2">
    <w:name w:val="List Bullet 2"/>
    <w:basedOn w:val="Normal"/>
    <w:uiPriority w:val="2"/>
    <w:rsid w:val="00885611"/>
    <w:pPr>
      <w:numPr>
        <w:ilvl w:val="1"/>
        <w:numId w:val="13"/>
      </w:numPr>
      <w:spacing w:after="60" w:line="276" w:lineRule="auto"/>
    </w:pPr>
    <w:rPr>
      <w:rFonts w:asciiTheme="minorHAnsi" w:eastAsia="Times New Roman" w:hAnsiTheme="minorHAnsi"/>
      <w:sz w:val="24"/>
      <w:szCs w:val="24"/>
    </w:rPr>
  </w:style>
  <w:style w:type="paragraph" w:styleId="ListBullet3">
    <w:name w:val="List Bullet 3"/>
    <w:basedOn w:val="Normal"/>
    <w:uiPriority w:val="2"/>
    <w:rsid w:val="00885611"/>
    <w:pPr>
      <w:numPr>
        <w:ilvl w:val="2"/>
        <w:numId w:val="13"/>
      </w:numPr>
      <w:spacing w:after="60" w:line="276" w:lineRule="auto"/>
    </w:pPr>
    <w:rPr>
      <w:rFonts w:asciiTheme="minorHAnsi" w:eastAsia="Times New Roman" w:hAnsiTheme="minorHAnsi"/>
      <w:sz w:val="24"/>
      <w:szCs w:val="24"/>
    </w:rPr>
  </w:style>
  <w:style w:type="paragraph" w:styleId="ListBullet4">
    <w:name w:val="List Bullet 4"/>
    <w:basedOn w:val="Normal"/>
    <w:uiPriority w:val="2"/>
    <w:rsid w:val="00885611"/>
    <w:pPr>
      <w:numPr>
        <w:ilvl w:val="3"/>
        <w:numId w:val="13"/>
      </w:numPr>
      <w:spacing w:after="60" w:line="276" w:lineRule="auto"/>
    </w:pPr>
    <w:rPr>
      <w:rFonts w:asciiTheme="minorHAnsi" w:eastAsia="Times New Roman" w:hAnsiTheme="minorHAnsi"/>
      <w:sz w:val="24"/>
      <w:szCs w:val="24"/>
    </w:rPr>
  </w:style>
  <w:style w:type="paragraph" w:styleId="ListBullet5">
    <w:name w:val="List Bullet 5"/>
    <w:basedOn w:val="Normal"/>
    <w:uiPriority w:val="2"/>
    <w:rsid w:val="00885611"/>
    <w:pPr>
      <w:numPr>
        <w:ilvl w:val="4"/>
        <w:numId w:val="13"/>
      </w:numPr>
      <w:spacing w:after="60" w:line="276" w:lineRule="auto"/>
    </w:pPr>
    <w:rPr>
      <w:rFonts w:asciiTheme="minorHAnsi" w:eastAsia="Times New Roman" w:hAnsiTheme="minorHAnsi"/>
      <w:sz w:val="24"/>
      <w:szCs w:val="24"/>
    </w:rPr>
  </w:style>
  <w:style w:type="numbering" w:customStyle="1" w:styleId="AgencyBullets">
    <w:name w:val="Agency Bullets"/>
    <w:uiPriority w:val="99"/>
    <w:rsid w:val="00885611"/>
    <w:pPr>
      <w:numPr>
        <w:numId w:val="13"/>
      </w:numPr>
    </w:pPr>
  </w:style>
  <w:style w:type="paragraph" w:styleId="ListNumber">
    <w:name w:val="List Number"/>
    <w:basedOn w:val="Normal"/>
    <w:uiPriority w:val="2"/>
    <w:qFormat/>
    <w:rsid w:val="00885611"/>
    <w:pPr>
      <w:numPr>
        <w:numId w:val="14"/>
      </w:numPr>
      <w:spacing w:after="60" w:line="276" w:lineRule="auto"/>
    </w:pPr>
    <w:rPr>
      <w:rFonts w:asciiTheme="minorHAnsi" w:eastAsia="Times New Roman" w:hAnsiTheme="minorHAnsi"/>
      <w:sz w:val="24"/>
      <w:szCs w:val="24"/>
    </w:rPr>
  </w:style>
  <w:style w:type="paragraph" w:styleId="ListNumber2">
    <w:name w:val="List Number 2"/>
    <w:basedOn w:val="Normal"/>
    <w:uiPriority w:val="2"/>
    <w:rsid w:val="00885611"/>
    <w:pPr>
      <w:numPr>
        <w:ilvl w:val="1"/>
        <w:numId w:val="14"/>
      </w:numPr>
      <w:spacing w:after="60" w:line="276" w:lineRule="auto"/>
    </w:pPr>
    <w:rPr>
      <w:rFonts w:asciiTheme="minorHAnsi" w:eastAsia="Times New Roman" w:hAnsiTheme="minorHAnsi"/>
      <w:sz w:val="24"/>
      <w:szCs w:val="24"/>
    </w:rPr>
  </w:style>
  <w:style w:type="paragraph" w:styleId="ListNumber3">
    <w:name w:val="List Number 3"/>
    <w:basedOn w:val="Normal"/>
    <w:uiPriority w:val="2"/>
    <w:rsid w:val="00885611"/>
    <w:pPr>
      <w:numPr>
        <w:ilvl w:val="2"/>
        <w:numId w:val="14"/>
      </w:numPr>
      <w:spacing w:after="60" w:line="276" w:lineRule="auto"/>
    </w:pPr>
    <w:rPr>
      <w:rFonts w:asciiTheme="minorHAnsi" w:eastAsia="Times New Roman" w:hAnsiTheme="minorHAnsi"/>
      <w:sz w:val="24"/>
      <w:szCs w:val="24"/>
    </w:rPr>
  </w:style>
  <w:style w:type="paragraph" w:styleId="ListNumber4">
    <w:name w:val="List Number 4"/>
    <w:basedOn w:val="Normal"/>
    <w:uiPriority w:val="2"/>
    <w:rsid w:val="00885611"/>
    <w:pPr>
      <w:numPr>
        <w:ilvl w:val="3"/>
        <w:numId w:val="14"/>
      </w:numPr>
      <w:spacing w:after="60" w:line="276" w:lineRule="auto"/>
    </w:pPr>
    <w:rPr>
      <w:rFonts w:asciiTheme="minorHAnsi" w:eastAsia="Times New Roman" w:hAnsiTheme="minorHAnsi"/>
      <w:sz w:val="24"/>
      <w:szCs w:val="24"/>
    </w:rPr>
  </w:style>
  <w:style w:type="paragraph" w:styleId="ListNumber5">
    <w:name w:val="List Number 5"/>
    <w:basedOn w:val="Normal"/>
    <w:uiPriority w:val="2"/>
    <w:rsid w:val="00885611"/>
    <w:pPr>
      <w:numPr>
        <w:ilvl w:val="4"/>
        <w:numId w:val="14"/>
      </w:numPr>
      <w:spacing w:after="60" w:line="276" w:lineRule="auto"/>
    </w:pPr>
    <w:rPr>
      <w:rFonts w:asciiTheme="minorHAnsi" w:eastAsia="Times New Roman" w:hAnsiTheme="minorHAnsi"/>
      <w:sz w:val="24"/>
      <w:szCs w:val="24"/>
    </w:rPr>
  </w:style>
  <w:style w:type="numbering" w:customStyle="1" w:styleId="AgencyNumbers">
    <w:name w:val="Agency Numbers"/>
    <w:uiPriority w:val="99"/>
    <w:rsid w:val="00885611"/>
    <w:pPr>
      <w:numPr>
        <w:numId w:val="14"/>
      </w:numPr>
    </w:pPr>
  </w:style>
  <w:style w:type="paragraph" w:styleId="BodyText">
    <w:name w:val="Body Text"/>
    <w:basedOn w:val="Normal"/>
    <w:link w:val="BodyTextChar"/>
    <w:qFormat/>
    <w:rsid w:val="00885611"/>
    <w:pPr>
      <w:spacing w:after="200" w:line="276" w:lineRule="auto"/>
    </w:pPr>
    <w:rPr>
      <w:rFonts w:asciiTheme="minorHAnsi" w:eastAsia="Times New Roman" w:hAnsiTheme="minorHAnsi"/>
      <w:sz w:val="24"/>
      <w:szCs w:val="24"/>
    </w:rPr>
  </w:style>
  <w:style w:type="character" w:customStyle="1" w:styleId="BodyTextChar">
    <w:name w:val="Body Text Char"/>
    <w:basedOn w:val="DefaultParagraphFont"/>
    <w:link w:val="BodyText"/>
    <w:rsid w:val="00885611"/>
    <w:rPr>
      <w:rFonts w:eastAsia="Times New Roman"/>
      <w:kern w:val="0"/>
      <w:sz w:val="24"/>
      <w:szCs w:val="24"/>
      <w14:ligatures w14:val="none"/>
    </w:rPr>
  </w:style>
  <w:style w:type="paragraph" w:styleId="BalloonText">
    <w:name w:val="Balloon Text"/>
    <w:basedOn w:val="Normal"/>
    <w:link w:val="BalloonTextChar"/>
    <w:uiPriority w:val="99"/>
    <w:semiHidden/>
    <w:unhideWhenUsed/>
    <w:rsid w:val="00885611"/>
    <w:pPr>
      <w:spacing w:after="0" w:line="276"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85611"/>
    <w:rPr>
      <w:rFonts w:ascii="Tahoma" w:eastAsia="Times New Roman" w:hAnsi="Tahoma" w:cs="Tahoma"/>
      <w:kern w:val="0"/>
      <w:sz w:val="16"/>
      <w:szCs w:val="16"/>
      <w14:ligatures w14:val="none"/>
    </w:rPr>
  </w:style>
  <w:style w:type="paragraph" w:styleId="Caption">
    <w:name w:val="caption"/>
    <w:basedOn w:val="Normal"/>
    <w:next w:val="Normal"/>
    <w:uiPriority w:val="35"/>
    <w:unhideWhenUsed/>
    <w:rsid w:val="00885611"/>
    <w:pPr>
      <w:keepNext/>
      <w:spacing w:after="200" w:line="276" w:lineRule="auto"/>
    </w:pPr>
    <w:rPr>
      <w:rFonts w:asciiTheme="minorHAnsi" w:eastAsia="Times New Roman" w:hAnsiTheme="minorHAnsi"/>
      <w:b/>
      <w:bCs/>
      <w:sz w:val="20"/>
      <w:szCs w:val="18"/>
    </w:rPr>
  </w:style>
  <w:style w:type="paragraph" w:styleId="TableofFigures">
    <w:name w:val="table of figures"/>
    <w:basedOn w:val="Normal"/>
    <w:next w:val="Normal"/>
    <w:uiPriority w:val="99"/>
    <w:unhideWhenUsed/>
    <w:rsid w:val="00885611"/>
    <w:pPr>
      <w:spacing w:after="0" w:line="276" w:lineRule="auto"/>
    </w:pPr>
    <w:rPr>
      <w:rFonts w:asciiTheme="minorHAnsi" w:eastAsia="Times New Roman" w:hAnsiTheme="minorHAnsi"/>
      <w:sz w:val="24"/>
      <w:szCs w:val="24"/>
    </w:rPr>
  </w:style>
  <w:style w:type="table" w:customStyle="1" w:styleId="AgencyTable-Simple">
    <w:name w:val="Agency Table - Simple"/>
    <w:basedOn w:val="TableNormal"/>
    <w:uiPriority w:val="99"/>
    <w:qFormat/>
    <w:rsid w:val="00885611"/>
    <w:pPr>
      <w:spacing w:after="0" w:line="240" w:lineRule="auto"/>
    </w:pPr>
    <w:rPr>
      <w:rFonts w:eastAsia="Times New Roman"/>
      <w:kern w:val="0"/>
      <w:szCs w:val="24"/>
      <w14:ligatures w14:val="none"/>
    </w:rPr>
    <w:tblPr>
      <w:tblBorders>
        <w:top w:val="single" w:sz="4" w:space="0" w:color="auto"/>
        <w:bottom w:val="single" w:sz="4" w:space="0" w:color="auto"/>
      </w:tblBorders>
      <w:tblCellMar>
        <w:top w:w="85" w:type="dxa"/>
        <w:left w:w="85" w:type="dxa"/>
        <w:bottom w:w="85" w:type="dxa"/>
        <w:right w:w="85" w:type="dxa"/>
      </w:tblCellMar>
    </w:tblPr>
    <w:tblStylePr w:type="firstRow">
      <w:pPr>
        <w:keepNext/>
        <w:keepLines/>
        <w:wordWrap/>
      </w:pPr>
      <w:rPr>
        <w:b/>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table" w:styleId="LightList-Accent1">
    <w:name w:val="Light List Accent 1"/>
    <w:basedOn w:val="TableNormal"/>
    <w:uiPriority w:val="61"/>
    <w:rsid w:val="00885611"/>
    <w:pPr>
      <w:spacing w:after="0" w:line="240" w:lineRule="auto"/>
    </w:pPr>
    <w:rPr>
      <w:rFonts w:eastAsia="Times New Roman"/>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Shading-Accent3">
    <w:name w:val="Light Shading Accent 3"/>
    <w:basedOn w:val="TableNormal"/>
    <w:uiPriority w:val="60"/>
    <w:rsid w:val="00885611"/>
    <w:pPr>
      <w:spacing w:after="0" w:line="240" w:lineRule="auto"/>
    </w:pPr>
    <w:rPr>
      <w:rFonts w:eastAsia="Times New Roman"/>
      <w:color w:val="7B7B7B" w:themeColor="accent3" w:themeShade="BF"/>
      <w:kern w:val="0"/>
      <w:sz w:val="24"/>
      <w:szCs w:val="24"/>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List-Accent2">
    <w:name w:val="Light List Accent 2"/>
    <w:basedOn w:val="TableNormal"/>
    <w:uiPriority w:val="61"/>
    <w:rsid w:val="00885611"/>
    <w:pPr>
      <w:spacing w:after="0" w:line="240" w:lineRule="auto"/>
    </w:pPr>
    <w:rPr>
      <w:rFonts w:eastAsia="Times New Roman"/>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Shading-Accent2">
    <w:name w:val="Light Shading Accent 2"/>
    <w:basedOn w:val="TableNormal"/>
    <w:uiPriority w:val="60"/>
    <w:rsid w:val="00885611"/>
    <w:pPr>
      <w:spacing w:after="0" w:line="240" w:lineRule="auto"/>
    </w:pPr>
    <w:rPr>
      <w:rFonts w:eastAsia="Times New Roman"/>
      <w:color w:val="C45911" w:themeColor="accent2" w:themeShade="BF"/>
      <w:kern w:val="0"/>
      <w:sz w:val="24"/>
      <w:szCs w:val="24"/>
      <w14:ligatures w14:val="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FollowedHyperlink">
    <w:name w:val="FollowedHyperlink"/>
    <w:basedOn w:val="DefaultParagraphFont"/>
    <w:uiPriority w:val="99"/>
    <w:semiHidden/>
    <w:unhideWhenUsed/>
    <w:rsid w:val="00885611"/>
    <w:rPr>
      <w:color w:val="954F72" w:themeColor="followedHyperlink"/>
      <w:u w:val="single"/>
    </w:rPr>
  </w:style>
  <w:style w:type="table" w:customStyle="1" w:styleId="Noborders">
    <w:name w:val="No borders"/>
    <w:basedOn w:val="TableNormal"/>
    <w:uiPriority w:val="99"/>
    <w:qFormat/>
    <w:rsid w:val="00885611"/>
    <w:pPr>
      <w:spacing w:after="0" w:line="240" w:lineRule="auto"/>
    </w:pPr>
    <w:rPr>
      <w:rFonts w:eastAsia="Times New Roman"/>
      <w:kern w:val="0"/>
      <w:sz w:val="24"/>
      <w:szCs w:val="24"/>
      <w14:ligatures w14:val="none"/>
    </w:rPr>
    <w:tblPr>
      <w:tblCellMar>
        <w:top w:w="57" w:type="dxa"/>
        <w:bottom w:w="57" w:type="dxa"/>
      </w:tblCellMar>
    </w:tblPr>
  </w:style>
  <w:style w:type="table" w:customStyle="1" w:styleId="AgencyTable-Borders">
    <w:name w:val="Agency Table - Borders"/>
    <w:basedOn w:val="TableNormal"/>
    <w:uiPriority w:val="99"/>
    <w:qFormat/>
    <w:rsid w:val="00885611"/>
    <w:pPr>
      <w:spacing w:after="0" w:line="240" w:lineRule="auto"/>
    </w:pPr>
    <w:rPr>
      <w:rFonts w:eastAsiaTheme="minorEastAsia"/>
      <w:kern w:val="0"/>
      <w:szCs w:val="24"/>
      <w:lang w:val="en-US" w:bidi="en-US"/>
      <w14:ligatures w14:val="none"/>
    </w:rPr>
    <w:tblPr>
      <w:tblStyleRowBandSize w:val="1"/>
      <w:tblStyleColBandSize w:val="1"/>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CellMar>
        <w:top w:w="85" w:type="dxa"/>
        <w:left w:w="85" w:type="dxa"/>
        <w:bottom w:w="85" w:type="dxa"/>
        <w:right w:w="85" w:type="dxa"/>
      </w:tblCellMar>
    </w:tblPr>
    <w:tblStylePr w:type="firstRow">
      <w:pPr>
        <w:keepNext/>
        <w:keepLines/>
        <w:wordWrap/>
      </w:pPr>
      <w:rPr>
        <w:b/>
      </w:rPr>
      <w:tblPr/>
      <w:trPr>
        <w:tblHeader/>
      </w:trPr>
      <w:tcPr>
        <w:shd w:val="clear" w:color="auto" w:fill="E0E0E0"/>
      </w:tcPr>
    </w:tblStylePr>
    <w:tblStylePr w:type="lastRow">
      <w:rPr>
        <w:b/>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l2br w:val="nil"/>
          <w:tr2bl w:val="nil"/>
        </w:tcBorders>
        <w:shd w:val="clear" w:color="auto" w:fill="E0E0E0"/>
      </w:tcPr>
    </w:tblStylePr>
    <w:tblStylePr w:type="firstCol">
      <w:rPr>
        <w:b/>
      </w:rPr>
    </w:tblStylePr>
    <w:tblStylePr w:type="lastCol">
      <w:rPr>
        <w:b/>
      </w:rPr>
    </w:tblStylePr>
  </w:style>
  <w:style w:type="paragraph" w:customStyle="1" w:styleId="BodyTextSmall">
    <w:name w:val="Body Text Small"/>
    <w:basedOn w:val="BodyText"/>
    <w:qFormat/>
    <w:rsid w:val="00885611"/>
    <w:rPr>
      <w:sz w:val="20"/>
    </w:rPr>
  </w:style>
  <w:style w:type="numbering" w:customStyle="1" w:styleId="AgencyTableBullets">
    <w:name w:val="Agency Table Bullets"/>
    <w:uiPriority w:val="99"/>
    <w:rsid w:val="00885611"/>
    <w:pPr>
      <w:numPr>
        <w:numId w:val="15"/>
      </w:numPr>
    </w:pPr>
  </w:style>
  <w:style w:type="numbering" w:customStyle="1" w:styleId="AgencyTableNumbers">
    <w:name w:val="Agency Table Numbers"/>
    <w:uiPriority w:val="99"/>
    <w:rsid w:val="00885611"/>
    <w:pPr>
      <w:numPr>
        <w:numId w:val="16"/>
      </w:numPr>
    </w:pPr>
  </w:style>
  <w:style w:type="paragraph" w:customStyle="1" w:styleId="Notetext">
    <w:name w:val="Note text"/>
    <w:basedOn w:val="Normal"/>
    <w:uiPriority w:val="8"/>
    <w:qFormat/>
    <w:rsid w:val="00885611"/>
    <w:pPr>
      <w:pBdr>
        <w:left w:val="single" w:sz="36" w:space="4" w:color="CCCCCC"/>
      </w:pBdr>
      <w:spacing w:after="0" w:line="276" w:lineRule="auto"/>
    </w:pPr>
    <w:rPr>
      <w:rFonts w:asciiTheme="minorHAnsi" w:eastAsia="Times New Roman" w:hAnsiTheme="minorHAnsi"/>
      <w:sz w:val="20"/>
      <w:szCs w:val="24"/>
    </w:rPr>
  </w:style>
  <w:style w:type="paragraph" w:styleId="Subtitle">
    <w:name w:val="Subtitle"/>
    <w:basedOn w:val="Normal"/>
    <w:next w:val="Normal"/>
    <w:link w:val="SubtitleChar"/>
    <w:uiPriority w:val="11"/>
    <w:rsid w:val="00885611"/>
    <w:pPr>
      <w:numPr>
        <w:ilvl w:val="1"/>
      </w:numPr>
      <w:spacing w:after="0" w:line="276" w:lineRule="auto"/>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85611"/>
    <w:rPr>
      <w:rFonts w:asciiTheme="majorHAnsi" w:eastAsiaTheme="majorEastAsia" w:hAnsiTheme="majorHAnsi" w:cstheme="majorBidi"/>
      <w:i/>
      <w:iCs/>
      <w:spacing w:val="15"/>
      <w:kern w:val="0"/>
      <w:sz w:val="24"/>
      <w:szCs w:val="24"/>
      <w14:ligatures w14:val="none"/>
    </w:rPr>
  </w:style>
  <w:style w:type="paragraph" w:customStyle="1" w:styleId="TableText">
    <w:name w:val="Table Text"/>
    <w:basedOn w:val="Normal"/>
    <w:link w:val="TableTextChar"/>
    <w:uiPriority w:val="3"/>
    <w:qFormat/>
    <w:rsid w:val="00885611"/>
    <w:pPr>
      <w:spacing w:after="0" w:line="276" w:lineRule="auto"/>
    </w:pPr>
    <w:rPr>
      <w:rFonts w:asciiTheme="minorHAnsi" w:eastAsiaTheme="minorEastAsia" w:hAnsiTheme="minorHAnsi"/>
      <w:lang w:val="en-US" w:bidi="en-US"/>
    </w:rPr>
  </w:style>
  <w:style w:type="character" w:customStyle="1" w:styleId="TableTextChar">
    <w:name w:val="Table Text Char"/>
    <w:basedOn w:val="DefaultParagraphFont"/>
    <w:link w:val="TableText"/>
    <w:uiPriority w:val="3"/>
    <w:rsid w:val="00885611"/>
    <w:rPr>
      <w:rFonts w:eastAsiaTheme="minorEastAsia"/>
      <w:kern w:val="0"/>
      <w:lang w:val="en-US" w:bidi="en-US"/>
      <w14:ligatures w14:val="none"/>
    </w:rPr>
  </w:style>
  <w:style w:type="paragraph" w:customStyle="1" w:styleId="TableBullet">
    <w:name w:val="Table Bullet"/>
    <w:basedOn w:val="TableText"/>
    <w:uiPriority w:val="4"/>
    <w:qFormat/>
    <w:rsid w:val="00885611"/>
    <w:pPr>
      <w:numPr>
        <w:numId w:val="17"/>
      </w:numPr>
      <w:tabs>
        <w:tab w:val="num" w:pos="360"/>
      </w:tabs>
      <w:ind w:left="360" w:hanging="360"/>
    </w:pPr>
  </w:style>
  <w:style w:type="paragraph" w:customStyle="1" w:styleId="TableNumber">
    <w:name w:val="Table Number"/>
    <w:basedOn w:val="TableText"/>
    <w:uiPriority w:val="4"/>
    <w:qFormat/>
    <w:rsid w:val="00885611"/>
    <w:pPr>
      <w:numPr>
        <w:numId w:val="18"/>
      </w:numPr>
      <w:tabs>
        <w:tab w:val="num" w:pos="360"/>
      </w:tabs>
      <w:ind w:left="360" w:hanging="360"/>
    </w:pPr>
  </w:style>
  <w:style w:type="paragraph" w:customStyle="1" w:styleId="TableTextSmall">
    <w:name w:val="Table Text Small"/>
    <w:basedOn w:val="TableText"/>
    <w:uiPriority w:val="3"/>
    <w:qFormat/>
    <w:rsid w:val="00885611"/>
    <w:rPr>
      <w:sz w:val="20"/>
    </w:rPr>
  </w:style>
  <w:style w:type="table" w:styleId="LightShading-Accent1">
    <w:name w:val="Light Shading Accent 1"/>
    <w:basedOn w:val="TableNormal"/>
    <w:uiPriority w:val="60"/>
    <w:rsid w:val="00885611"/>
    <w:pPr>
      <w:spacing w:after="0" w:line="240" w:lineRule="auto"/>
    </w:pPr>
    <w:rPr>
      <w:rFonts w:eastAsia="Times New Roman"/>
      <w:color w:val="2F5496" w:themeColor="accent1" w:themeShade="BF"/>
      <w:kern w:val="0"/>
      <w:sz w:val="24"/>
      <w:szCs w:val="24"/>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AllCapsBold">
    <w:name w:val="All Caps Bold"/>
    <w:basedOn w:val="DefaultParagraphFont"/>
    <w:uiPriority w:val="1"/>
    <w:rsid w:val="00885611"/>
    <w:rPr>
      <w:rFonts w:ascii="Arial" w:hAnsi="Arial"/>
      <w:b/>
      <w:caps/>
      <w:smallCaps w:val="0"/>
      <w:sz w:val="24"/>
    </w:rPr>
  </w:style>
  <w:style w:type="character" w:customStyle="1" w:styleId="Style1">
    <w:name w:val="Style1"/>
    <w:basedOn w:val="DefaultParagraphFont"/>
    <w:uiPriority w:val="1"/>
    <w:rsid w:val="00885611"/>
    <w:rPr>
      <w:sz w:val="22"/>
    </w:rPr>
  </w:style>
  <w:style w:type="character" w:customStyle="1" w:styleId="Style2">
    <w:name w:val="Style2"/>
    <w:basedOn w:val="DefaultParagraphFont"/>
    <w:uiPriority w:val="1"/>
    <w:rsid w:val="00885611"/>
    <w:rPr>
      <w:sz w:val="22"/>
    </w:rPr>
  </w:style>
  <w:style w:type="character" w:customStyle="1" w:styleId="Style3">
    <w:name w:val="Style3"/>
    <w:basedOn w:val="AllCapsBold"/>
    <w:uiPriority w:val="1"/>
    <w:rsid w:val="00885611"/>
    <w:rPr>
      <w:rFonts w:ascii="Arial" w:hAnsi="Arial"/>
      <w:b/>
      <w:caps/>
      <w:smallCap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53FE0EC3E1248A688CB1E0B2EE58C" ma:contentTypeVersion="18" ma:contentTypeDescription="Create a new document." ma:contentTypeScope="" ma:versionID="1d51840ce5172a6bb3e3d8ab5c193224">
  <xsd:schema xmlns:xsd="http://www.w3.org/2001/XMLSchema" xmlns:xs="http://www.w3.org/2001/XMLSchema" xmlns:p="http://schemas.microsoft.com/office/2006/metadata/properties" xmlns:ns1="http://schemas.microsoft.com/sharepoint/v3" xmlns:ns2="26c2d043-4ba9-4610-9890-11bb85824366" xmlns:ns3="b58a0bb8-a0d6-470f-bc11-554a2dd5170f" targetNamespace="http://schemas.microsoft.com/office/2006/metadata/properties" ma:root="true" ma:fieldsID="b833f1756e843440f577501f3ce8cc0d" ns1:_="" ns2:_="" ns3:_="">
    <xsd:import namespace="http://schemas.microsoft.com/sharepoint/v3"/>
    <xsd:import namespace="26c2d043-4ba9-4610-9890-11bb85824366"/>
    <xsd:import namespace="b58a0bb8-a0d6-470f-bc11-554a2dd517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2d043-4ba9-4610-9890-11bb85824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8a0bb8-a0d6-470f-bc11-554a2dd517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2e09ae9-7a8c-4482-9ac1-1832a7ab5f50}" ma:internalName="TaxCatchAll" ma:showField="CatchAllData" ma:web="b58a0bb8-a0d6-470f-bc11-554a2dd517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58a0bb8-a0d6-470f-bc11-554a2dd5170f" xsi:nil="true"/>
    <_ip_UnifiedCompliancePolicyProperties xmlns="http://schemas.microsoft.com/sharepoint/v3" xsi:nil="true"/>
    <lcf76f155ced4ddcb4097134ff3c332f xmlns="26c2d043-4ba9-4610-9890-11bb858243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AD5037-E8B9-4D68-B00F-E721A7B45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c2d043-4ba9-4610-9890-11bb85824366"/>
    <ds:schemaRef ds:uri="b58a0bb8-a0d6-470f-bc11-554a2dd51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8521C-52B2-481E-BBE6-F5FFCE61E99F}">
  <ds:schemaRefs>
    <ds:schemaRef ds:uri="http://schemas.microsoft.com/office/2006/metadata/properties"/>
    <ds:schemaRef ds:uri="http://schemas.microsoft.com/office/infopath/2007/PartnerControls"/>
    <ds:schemaRef ds:uri="http://schemas.microsoft.com/sharepoint/v3"/>
    <ds:schemaRef ds:uri="b58a0bb8-a0d6-470f-bc11-554a2dd5170f"/>
    <ds:schemaRef ds:uri="26c2d043-4ba9-4610-9890-11bb85824366"/>
  </ds:schemaRefs>
</ds:datastoreItem>
</file>

<file path=customXml/itemProps3.xml><?xml version="1.0" encoding="utf-8"?>
<ds:datastoreItem xmlns:ds="http://schemas.openxmlformats.org/officeDocument/2006/customXml" ds:itemID="{59DE70C5-BF3B-4AAA-9714-FC439E85E7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3771</Characters>
  <Application>Microsoft Office Word</Application>
  <DocSecurity>0</DocSecurity>
  <Lines>130</Lines>
  <Paragraphs>77</Paragraphs>
  <ScaleCrop>false</ScaleCrop>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O'Neill</dc:creator>
  <cp:keywords/>
  <dc:description/>
  <cp:lastModifiedBy>Jan Amato-Auld</cp:lastModifiedBy>
  <cp:revision>2</cp:revision>
  <dcterms:created xsi:type="dcterms:W3CDTF">2024-01-16T07:38:00Z</dcterms:created>
  <dcterms:modified xsi:type="dcterms:W3CDTF">2024-01-16T07:38:00Z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0x01010017653FE0EC3E1248A688CB1E0B2EE58C</vt:lpwstr>
  </property>
</Properties>
</file>